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633BA2" w14:textId="77777777" w:rsidR="0075086C" w:rsidRPr="00993091" w:rsidRDefault="0075086C" w:rsidP="00993091">
      <w:pPr>
        <w:spacing w:after="0"/>
        <w:rPr>
          <w:rFonts w:ascii="Verdana" w:eastAsia="Verdana" w:hAnsi="Verdana" w:cs="Verdana"/>
          <w:b/>
          <w:bCs/>
          <w:sz w:val="20"/>
          <w:szCs w:val="20"/>
        </w:rPr>
      </w:pPr>
    </w:p>
    <w:p w14:paraId="29B91030" w14:textId="77777777" w:rsidR="0075086C" w:rsidRPr="00993091" w:rsidRDefault="001C6E4C" w:rsidP="00993091">
      <w:pPr>
        <w:spacing w:after="0"/>
        <w:ind w:left="720"/>
        <w:jc w:val="center"/>
        <w:rPr>
          <w:rFonts w:ascii="Verdana" w:eastAsia="Verdana" w:hAnsi="Verdana" w:cs="Verdana"/>
          <w:b/>
          <w:bCs/>
          <w:sz w:val="20"/>
          <w:szCs w:val="20"/>
        </w:rPr>
      </w:pPr>
      <w:r w:rsidRPr="00993091">
        <w:rPr>
          <w:rFonts w:ascii="Verdana" w:eastAsia="Verdana" w:hAnsi="Verdana" w:cs="Verdana"/>
          <w:b/>
          <w:bCs/>
          <w:sz w:val="20"/>
          <w:szCs w:val="20"/>
        </w:rPr>
        <w:t>ANEXO N° 3</w:t>
      </w:r>
    </w:p>
    <w:p w14:paraId="3BAEC5FF" w14:textId="77777777" w:rsidR="0075086C" w:rsidRPr="00993091" w:rsidRDefault="001C6E4C" w:rsidP="00993091">
      <w:pPr>
        <w:spacing w:after="0"/>
        <w:ind w:left="720"/>
        <w:jc w:val="center"/>
        <w:rPr>
          <w:rFonts w:ascii="Verdana" w:eastAsia="Verdana" w:hAnsi="Verdana" w:cs="Verdana"/>
          <w:b/>
          <w:bCs/>
          <w:sz w:val="20"/>
          <w:szCs w:val="20"/>
        </w:rPr>
      </w:pPr>
      <w:r w:rsidRPr="00993091">
        <w:rPr>
          <w:rFonts w:ascii="Verdana" w:eastAsia="Verdana" w:hAnsi="Verdana" w:cs="Verdana"/>
          <w:b/>
          <w:bCs/>
          <w:sz w:val="20"/>
          <w:szCs w:val="20"/>
        </w:rPr>
        <w:t xml:space="preserve">DECLARACIÓN JURADA </w:t>
      </w:r>
    </w:p>
    <w:p w14:paraId="3AEEA932" w14:textId="77777777" w:rsidR="0075086C" w:rsidRPr="00993091" w:rsidRDefault="001C6E4C" w:rsidP="00993091">
      <w:pPr>
        <w:spacing w:after="0"/>
        <w:ind w:left="720"/>
        <w:jc w:val="center"/>
        <w:rPr>
          <w:rFonts w:ascii="Verdana" w:eastAsia="Verdana" w:hAnsi="Verdana" w:cs="Verdana"/>
          <w:b/>
          <w:bCs/>
          <w:sz w:val="20"/>
          <w:szCs w:val="20"/>
        </w:rPr>
      </w:pPr>
      <w:r w:rsidRPr="00993091">
        <w:rPr>
          <w:rFonts w:ascii="Verdana" w:eastAsia="Verdana" w:hAnsi="Verdana" w:cs="Verdana"/>
          <w:b/>
          <w:bCs/>
          <w:sz w:val="20"/>
          <w:szCs w:val="20"/>
        </w:rPr>
        <w:t>SOBRE AUSENCIA DE INHABILIDADES</w:t>
      </w:r>
    </w:p>
    <w:p w14:paraId="70DDA9AB" w14:textId="77777777" w:rsidR="0075086C" w:rsidRPr="00993091" w:rsidRDefault="0075086C" w:rsidP="00993091">
      <w:pPr>
        <w:spacing w:after="0"/>
        <w:jc w:val="center"/>
        <w:rPr>
          <w:rFonts w:ascii="Verdana" w:eastAsia="Verdana" w:hAnsi="Verdana" w:cs="Verdana"/>
          <w:b/>
          <w:bCs/>
          <w:sz w:val="20"/>
          <w:szCs w:val="20"/>
        </w:rPr>
      </w:pPr>
    </w:p>
    <w:p w14:paraId="02C30268" w14:textId="77777777" w:rsidR="0075086C" w:rsidRPr="00993091" w:rsidRDefault="0075086C" w:rsidP="00993091">
      <w:pPr>
        <w:spacing w:after="0"/>
        <w:rPr>
          <w:rFonts w:ascii="Verdana" w:eastAsia="Verdana" w:hAnsi="Verdana" w:cs="Verdana"/>
          <w:sz w:val="20"/>
          <w:szCs w:val="20"/>
        </w:rPr>
      </w:pPr>
    </w:p>
    <w:p w14:paraId="0E3FF7DF" w14:textId="77777777" w:rsidR="0075086C" w:rsidRPr="00993091" w:rsidRDefault="0075086C" w:rsidP="00993091">
      <w:pPr>
        <w:spacing w:after="0"/>
        <w:jc w:val="center"/>
        <w:rPr>
          <w:rFonts w:ascii="Verdana" w:eastAsia="Verdana" w:hAnsi="Verdana" w:cs="Verdana"/>
          <w:sz w:val="20"/>
          <w:szCs w:val="20"/>
        </w:rPr>
      </w:pPr>
    </w:p>
    <w:p w14:paraId="4714E04F"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 xml:space="preserve">El firmante, en su calidad de oferente o de representante legal del oferente </w:t>
      </w:r>
      <w:proofErr w:type="gramStart"/>
      <w:r w:rsidRPr="00993091">
        <w:rPr>
          <w:rFonts w:ascii="Verdana" w:eastAsia="Verdana" w:hAnsi="Verdana" w:cs="Verdana"/>
          <w:sz w:val="20"/>
          <w:szCs w:val="20"/>
          <w:u w:val="single"/>
        </w:rPr>
        <w:t xml:space="preserve">   (nombre)  ,</w:t>
      </w:r>
      <w:proofErr w:type="gramEnd"/>
      <w:r w:rsidRPr="00993091">
        <w:rPr>
          <w:rFonts w:ascii="Verdana" w:eastAsia="Verdana" w:hAnsi="Verdana" w:cs="Verdana"/>
          <w:sz w:val="20"/>
          <w:szCs w:val="20"/>
          <w:u w:val="single"/>
        </w:rPr>
        <w:t xml:space="preserve"> RUT</w:t>
      </w:r>
      <w:r w:rsidRPr="00993091">
        <w:rPr>
          <w:rFonts w:ascii="Verdana" w:eastAsia="Verdana" w:hAnsi="Verdana" w:cs="Verdana"/>
          <w:sz w:val="20"/>
          <w:szCs w:val="20"/>
        </w:rPr>
        <w:t xml:space="preserve"> </w:t>
      </w:r>
      <w:r w:rsidRPr="00993091">
        <w:rPr>
          <w:rFonts w:ascii="Verdana" w:eastAsia="Verdana" w:hAnsi="Verdana" w:cs="Verdana"/>
          <w:sz w:val="20"/>
          <w:szCs w:val="20"/>
          <w:u w:val="single"/>
        </w:rPr>
        <w:t xml:space="preserve">                              </w:t>
      </w:r>
      <w:r w:rsidRPr="00993091">
        <w:rPr>
          <w:rFonts w:ascii="Verdana" w:eastAsia="Verdana" w:hAnsi="Verdana" w:cs="Verdana"/>
          <w:sz w:val="20"/>
          <w:szCs w:val="20"/>
        </w:rPr>
        <w:t>_, declara bajo juramento que:</w:t>
      </w:r>
    </w:p>
    <w:p w14:paraId="06EE0D52" w14:textId="77777777" w:rsidR="0075086C" w:rsidRPr="00993091" w:rsidRDefault="0075086C" w:rsidP="00993091">
      <w:pPr>
        <w:spacing w:after="0"/>
        <w:jc w:val="both"/>
        <w:rPr>
          <w:rFonts w:ascii="Verdana" w:eastAsia="Verdana" w:hAnsi="Verdana" w:cs="Verdana"/>
          <w:sz w:val="20"/>
          <w:szCs w:val="20"/>
        </w:rPr>
      </w:pPr>
    </w:p>
    <w:p w14:paraId="7581B55D" w14:textId="77777777" w:rsidR="0075086C" w:rsidRPr="00993091" w:rsidRDefault="001C6E4C" w:rsidP="00993091">
      <w:pPr>
        <w:numPr>
          <w:ilvl w:val="0"/>
          <w:numId w:val="3"/>
        </w:numPr>
        <w:spacing w:after="0"/>
        <w:jc w:val="both"/>
        <w:rPr>
          <w:rFonts w:ascii="Verdana" w:eastAsia="Verdana" w:hAnsi="Verdana" w:cs="Verdana"/>
          <w:sz w:val="20"/>
          <w:szCs w:val="20"/>
        </w:rPr>
      </w:pPr>
      <w:r w:rsidRPr="00993091">
        <w:rPr>
          <w:rFonts w:ascii="Verdana" w:eastAsia="Verdana" w:hAnsi="Verdana" w:cs="Verdana"/>
          <w:sz w:val="20"/>
          <w:szCs w:val="20"/>
        </w:rPr>
        <w:t>No es funcionario directivo del Servicio Nacional de la Mujer y la Equidad de Género.</w:t>
      </w:r>
    </w:p>
    <w:p w14:paraId="0C17A1EE" w14:textId="77777777" w:rsidR="0075086C" w:rsidRPr="00993091" w:rsidRDefault="001C6E4C" w:rsidP="00993091">
      <w:pPr>
        <w:numPr>
          <w:ilvl w:val="0"/>
          <w:numId w:val="3"/>
        </w:numPr>
        <w:spacing w:after="0"/>
        <w:jc w:val="both"/>
        <w:rPr>
          <w:rFonts w:ascii="Verdana" w:eastAsia="Verdana" w:hAnsi="Verdana" w:cs="Verdana"/>
          <w:sz w:val="20"/>
          <w:szCs w:val="20"/>
        </w:rPr>
      </w:pPr>
      <w:r w:rsidRPr="00993091">
        <w:rPr>
          <w:rFonts w:ascii="Verdana" w:eastAsia="Verdana" w:hAnsi="Verdana" w:cs="Verdana"/>
          <w:sz w:val="20"/>
          <w:szCs w:val="20"/>
        </w:rPr>
        <w:t>No está unido a alguno de los funcionarios directivos del Servicio Nacional de la Mujer y la Equidad de Género por los vínculos de parentesco descritos en la letra b) del artículo 54 de la Ley N° 18.575, Ley Orgánica Constitucional de Bases Generales de la Administración del Estado.</w:t>
      </w:r>
    </w:p>
    <w:p w14:paraId="01ABE5BB" w14:textId="77777777" w:rsidR="0075086C" w:rsidRPr="00993091" w:rsidRDefault="001C6E4C" w:rsidP="00993091">
      <w:pPr>
        <w:numPr>
          <w:ilvl w:val="0"/>
          <w:numId w:val="3"/>
        </w:numPr>
        <w:spacing w:after="0"/>
        <w:jc w:val="both"/>
        <w:rPr>
          <w:rFonts w:ascii="Verdana" w:eastAsia="Verdana" w:hAnsi="Verdana" w:cs="Verdana"/>
          <w:sz w:val="20"/>
          <w:szCs w:val="20"/>
        </w:rPr>
      </w:pPr>
      <w:r w:rsidRPr="00993091">
        <w:rPr>
          <w:rFonts w:ascii="Verdana" w:eastAsia="Verdana" w:hAnsi="Verdana" w:cs="Verdana"/>
          <w:sz w:val="20"/>
          <w:szCs w:val="20"/>
        </w:rPr>
        <w:t>Su representada no es una sociedad de personas en la que los funcionarios directivos del Servicio Nacional de la Mujer y la Equidad de Género o las personas unidas a ellos por los vínculos de parentesco descritos en la letra b) del artículo 54 de la Ley N° 18.575 formen parte, ni es una sociedad comandita por acciones o anónima cerrada en que aquéllos o éstas personas sean accionistas, ni es una sociedad anónima abierta en que aquéllos o éstas sean dueños de acciones que representen el 10% o más del capital.</w:t>
      </w:r>
    </w:p>
    <w:p w14:paraId="3A98E83D" w14:textId="77777777" w:rsidR="0075086C" w:rsidRPr="00993091" w:rsidRDefault="001C6E4C" w:rsidP="00993091">
      <w:pPr>
        <w:numPr>
          <w:ilvl w:val="0"/>
          <w:numId w:val="3"/>
        </w:numPr>
        <w:spacing w:after="0"/>
        <w:jc w:val="both"/>
        <w:rPr>
          <w:rFonts w:ascii="Verdana" w:eastAsia="Verdana" w:hAnsi="Verdana" w:cs="Verdana"/>
          <w:sz w:val="20"/>
          <w:szCs w:val="20"/>
        </w:rPr>
      </w:pPr>
      <w:r w:rsidRPr="00993091">
        <w:rPr>
          <w:rFonts w:ascii="Verdana" w:eastAsia="Verdana" w:hAnsi="Verdana" w:cs="Verdana"/>
          <w:sz w:val="20"/>
          <w:szCs w:val="20"/>
        </w:rPr>
        <w:t>No es gerente, administrador, representante o director de cualquiera de las sociedades mencionadas en el párrafo anterior.</w:t>
      </w:r>
    </w:p>
    <w:p w14:paraId="17123392" w14:textId="77777777" w:rsidR="0075086C" w:rsidRPr="00993091" w:rsidRDefault="001C6E4C" w:rsidP="00993091">
      <w:pPr>
        <w:numPr>
          <w:ilvl w:val="0"/>
          <w:numId w:val="3"/>
        </w:numPr>
        <w:spacing w:after="0"/>
        <w:jc w:val="both"/>
        <w:rPr>
          <w:rFonts w:ascii="Verdana" w:eastAsia="Verdana" w:hAnsi="Verdana" w:cs="Verdana"/>
          <w:sz w:val="20"/>
          <w:szCs w:val="20"/>
        </w:rPr>
      </w:pPr>
      <w:r w:rsidRPr="00993091">
        <w:rPr>
          <w:rFonts w:ascii="Verdana" w:eastAsia="Verdana" w:hAnsi="Verdana" w:cs="Verdana"/>
          <w:sz w:val="20"/>
          <w:szCs w:val="20"/>
        </w:rPr>
        <w:t>Que el oferente no ha sido condenado por prácticas antisindicales o por infracción a los derechos fundamentales del trabajador, o por delitos concursales establecidos en el Código Penal, dentro de los anteriores dos años.</w:t>
      </w:r>
    </w:p>
    <w:p w14:paraId="3051367E" w14:textId="77777777" w:rsidR="0075086C" w:rsidRPr="00993091" w:rsidRDefault="0075086C" w:rsidP="00993091">
      <w:pPr>
        <w:spacing w:after="0"/>
        <w:ind w:left="720"/>
        <w:jc w:val="both"/>
        <w:rPr>
          <w:rFonts w:ascii="Verdana" w:eastAsia="Verdana" w:hAnsi="Verdana" w:cs="Verdana"/>
          <w:sz w:val="20"/>
          <w:szCs w:val="20"/>
        </w:rPr>
      </w:pPr>
    </w:p>
    <w:p w14:paraId="36A43A12"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Asimismo, declara conocer que los vínculos de parentesco descritos en la letra b) del artículo 54 de la Ley N° 18.575, son los siguientes: cónyuge, hijos, adoptados y parientes hasta el tercer grado de consanguinidad y segundo de afinidad inclusive.</w:t>
      </w:r>
    </w:p>
    <w:p w14:paraId="55548427" w14:textId="77777777" w:rsidR="0075086C" w:rsidRPr="00993091" w:rsidRDefault="0075086C" w:rsidP="00993091">
      <w:pPr>
        <w:spacing w:after="0"/>
        <w:jc w:val="both"/>
        <w:rPr>
          <w:rFonts w:ascii="Verdana" w:eastAsia="Verdana" w:hAnsi="Verdana" w:cs="Verdana"/>
          <w:sz w:val="20"/>
          <w:szCs w:val="20"/>
        </w:rPr>
      </w:pPr>
    </w:p>
    <w:p w14:paraId="265EAE2D" w14:textId="77777777" w:rsidR="0075086C" w:rsidRPr="00993091" w:rsidRDefault="0075086C" w:rsidP="00993091">
      <w:pPr>
        <w:spacing w:after="0"/>
        <w:jc w:val="both"/>
        <w:rPr>
          <w:rFonts w:ascii="Verdana" w:eastAsia="Verdana" w:hAnsi="Verdana" w:cs="Verdana"/>
          <w:sz w:val="20"/>
          <w:szCs w:val="20"/>
        </w:rPr>
      </w:pPr>
    </w:p>
    <w:p w14:paraId="194CBE4E" w14:textId="77777777" w:rsidR="0075086C" w:rsidRPr="00993091" w:rsidRDefault="0075086C" w:rsidP="00993091">
      <w:pPr>
        <w:spacing w:after="0"/>
        <w:jc w:val="both"/>
        <w:rPr>
          <w:rFonts w:ascii="Verdana" w:eastAsia="Verdana" w:hAnsi="Verdana" w:cs="Verdana"/>
          <w:sz w:val="20"/>
          <w:szCs w:val="20"/>
        </w:rPr>
      </w:pPr>
    </w:p>
    <w:p w14:paraId="302D7487" w14:textId="77777777" w:rsidR="0075086C" w:rsidRPr="00993091" w:rsidRDefault="0075086C" w:rsidP="00993091">
      <w:pPr>
        <w:spacing w:after="0"/>
        <w:jc w:val="both"/>
        <w:rPr>
          <w:rFonts w:ascii="Verdana" w:eastAsia="Verdana" w:hAnsi="Verdana" w:cs="Verdana"/>
          <w:sz w:val="20"/>
          <w:szCs w:val="20"/>
        </w:rPr>
      </w:pPr>
    </w:p>
    <w:p w14:paraId="5ADC2FBD"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Representante legal:</w:t>
      </w:r>
    </w:p>
    <w:p w14:paraId="4C20578D" w14:textId="77777777" w:rsidR="0075086C" w:rsidRPr="00993091" w:rsidRDefault="0075086C" w:rsidP="00993091">
      <w:pPr>
        <w:spacing w:after="0"/>
        <w:jc w:val="both"/>
        <w:rPr>
          <w:rFonts w:ascii="Verdana" w:eastAsia="Verdana" w:hAnsi="Verdana" w:cs="Verdana"/>
          <w:sz w:val="20"/>
          <w:szCs w:val="20"/>
        </w:rPr>
      </w:pPr>
    </w:p>
    <w:p w14:paraId="0FCB99A9"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Firma:</w:t>
      </w:r>
    </w:p>
    <w:p w14:paraId="10D2AF48" w14:textId="77777777" w:rsidR="0075086C" w:rsidRPr="00993091" w:rsidRDefault="0075086C" w:rsidP="00993091">
      <w:pPr>
        <w:spacing w:after="0"/>
        <w:jc w:val="both"/>
        <w:rPr>
          <w:rFonts w:ascii="Verdana" w:eastAsia="Verdana" w:hAnsi="Verdana" w:cs="Verdana"/>
          <w:sz w:val="20"/>
          <w:szCs w:val="20"/>
        </w:rPr>
      </w:pPr>
    </w:p>
    <w:p w14:paraId="7D9B0A2F"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Nombre:</w:t>
      </w:r>
    </w:p>
    <w:p w14:paraId="3FE2B3A5" w14:textId="77777777" w:rsidR="0075086C" w:rsidRPr="00993091" w:rsidRDefault="0075086C" w:rsidP="00993091">
      <w:pPr>
        <w:spacing w:after="0"/>
        <w:jc w:val="both"/>
        <w:rPr>
          <w:rFonts w:ascii="Verdana" w:eastAsia="Verdana" w:hAnsi="Verdana" w:cs="Verdana"/>
          <w:sz w:val="20"/>
          <w:szCs w:val="20"/>
        </w:rPr>
      </w:pPr>
    </w:p>
    <w:p w14:paraId="7712A378" w14:textId="77777777" w:rsidR="0075086C" w:rsidRPr="00993091" w:rsidRDefault="001C6E4C" w:rsidP="00993091">
      <w:pPr>
        <w:spacing w:after="0"/>
        <w:jc w:val="both"/>
        <w:rPr>
          <w:rFonts w:ascii="Verdana" w:eastAsia="Verdana" w:hAnsi="Verdana" w:cs="Verdana"/>
          <w:sz w:val="20"/>
          <w:szCs w:val="20"/>
        </w:rPr>
      </w:pPr>
      <w:r w:rsidRPr="00993091">
        <w:rPr>
          <w:rFonts w:ascii="Verdana" w:eastAsia="Verdana" w:hAnsi="Verdana" w:cs="Verdana"/>
          <w:sz w:val="20"/>
          <w:szCs w:val="20"/>
        </w:rPr>
        <w:t>Rut:</w:t>
      </w:r>
    </w:p>
    <w:p w14:paraId="21162D54" w14:textId="77777777" w:rsidR="0075086C" w:rsidRPr="00993091" w:rsidRDefault="0075086C" w:rsidP="00993091">
      <w:pPr>
        <w:spacing w:after="0"/>
        <w:jc w:val="both"/>
        <w:rPr>
          <w:rFonts w:ascii="Verdana" w:eastAsia="Verdana" w:hAnsi="Verdana" w:cs="Verdana"/>
          <w:sz w:val="20"/>
          <w:szCs w:val="20"/>
        </w:rPr>
      </w:pPr>
    </w:p>
    <w:p w14:paraId="6AD5B75F" w14:textId="77777777" w:rsidR="0075086C" w:rsidRPr="00993091" w:rsidRDefault="0075086C" w:rsidP="00993091">
      <w:pPr>
        <w:spacing w:after="0"/>
        <w:jc w:val="both"/>
        <w:rPr>
          <w:rFonts w:ascii="Verdana" w:eastAsia="Verdana" w:hAnsi="Verdana" w:cs="Verdana"/>
          <w:sz w:val="20"/>
          <w:szCs w:val="20"/>
        </w:rPr>
      </w:pPr>
    </w:p>
    <w:p w14:paraId="23E898C5" w14:textId="77777777" w:rsidR="0075086C" w:rsidRPr="00993091" w:rsidRDefault="0075086C" w:rsidP="00993091">
      <w:pPr>
        <w:spacing w:after="0"/>
        <w:jc w:val="both"/>
        <w:rPr>
          <w:rFonts w:ascii="Verdana" w:eastAsia="Verdana" w:hAnsi="Verdana" w:cs="Verdana"/>
          <w:sz w:val="20"/>
          <w:szCs w:val="20"/>
        </w:rPr>
      </w:pPr>
    </w:p>
    <w:p w14:paraId="2D398EB7" w14:textId="77777777" w:rsidR="0075086C" w:rsidRPr="00993091" w:rsidRDefault="0075086C" w:rsidP="00993091">
      <w:pPr>
        <w:spacing w:after="0"/>
        <w:jc w:val="both"/>
        <w:rPr>
          <w:rFonts w:ascii="Verdana" w:eastAsia="Verdana" w:hAnsi="Verdana" w:cs="Verdana"/>
          <w:sz w:val="20"/>
          <w:szCs w:val="20"/>
        </w:rPr>
      </w:pPr>
    </w:p>
    <w:p w14:paraId="1424D175" w14:textId="77777777" w:rsidR="0075086C" w:rsidRPr="00993091" w:rsidRDefault="0075086C" w:rsidP="00993091">
      <w:pPr>
        <w:spacing w:after="0"/>
        <w:jc w:val="both"/>
        <w:rPr>
          <w:rFonts w:ascii="Verdana" w:eastAsia="Verdana" w:hAnsi="Verdana" w:cs="Verdana"/>
          <w:sz w:val="20"/>
          <w:szCs w:val="20"/>
        </w:rPr>
      </w:pPr>
    </w:p>
    <w:p w14:paraId="63843A36" w14:textId="77777777" w:rsidR="0075086C" w:rsidRPr="00993091" w:rsidRDefault="0075086C" w:rsidP="00993091">
      <w:pPr>
        <w:spacing w:after="0"/>
        <w:jc w:val="both"/>
        <w:rPr>
          <w:rFonts w:ascii="Verdana" w:eastAsia="Verdana" w:hAnsi="Verdana" w:cs="Verdana"/>
          <w:sz w:val="20"/>
          <w:szCs w:val="20"/>
        </w:rPr>
      </w:pPr>
    </w:p>
    <w:p w14:paraId="62BA191C" w14:textId="77777777" w:rsidR="0075086C" w:rsidRPr="00993091" w:rsidRDefault="0075086C" w:rsidP="00993091">
      <w:pPr>
        <w:spacing w:after="0"/>
        <w:jc w:val="both"/>
        <w:rPr>
          <w:rFonts w:ascii="Verdana" w:eastAsia="Verdana" w:hAnsi="Verdana" w:cs="Verdana"/>
          <w:sz w:val="20"/>
          <w:szCs w:val="20"/>
        </w:rPr>
      </w:pPr>
    </w:p>
    <w:p w14:paraId="18622BCE" w14:textId="77777777" w:rsidR="0075086C" w:rsidRPr="00993091" w:rsidRDefault="0075086C" w:rsidP="00993091">
      <w:pPr>
        <w:spacing w:after="0"/>
        <w:jc w:val="both"/>
        <w:rPr>
          <w:rFonts w:ascii="Verdana" w:eastAsia="Verdana" w:hAnsi="Verdana" w:cs="Verdana"/>
          <w:sz w:val="20"/>
          <w:szCs w:val="20"/>
        </w:rPr>
      </w:pPr>
    </w:p>
    <w:p w14:paraId="09372F24" w14:textId="77777777" w:rsidR="0075086C" w:rsidRPr="00993091" w:rsidRDefault="0075086C" w:rsidP="00993091">
      <w:pPr>
        <w:spacing w:after="0"/>
        <w:jc w:val="both"/>
        <w:rPr>
          <w:rFonts w:ascii="Verdana" w:eastAsia="Verdana" w:hAnsi="Verdana" w:cs="Verdana"/>
          <w:sz w:val="20"/>
          <w:szCs w:val="20"/>
        </w:rPr>
      </w:pPr>
    </w:p>
    <w:p w14:paraId="25183F7D" w14:textId="77777777" w:rsidR="0075086C" w:rsidRPr="00993091" w:rsidRDefault="0075086C" w:rsidP="00993091">
      <w:pPr>
        <w:spacing w:after="0"/>
        <w:jc w:val="both"/>
        <w:rPr>
          <w:rFonts w:ascii="Verdana" w:eastAsia="Verdana" w:hAnsi="Verdana" w:cs="Verdana"/>
          <w:sz w:val="20"/>
          <w:szCs w:val="20"/>
        </w:rPr>
      </w:pPr>
    </w:p>
    <w:p w14:paraId="1AEB3212" w14:textId="77777777" w:rsidR="0075086C" w:rsidRPr="00993091" w:rsidRDefault="0075086C" w:rsidP="00E31B37">
      <w:pPr>
        <w:spacing w:after="0"/>
        <w:rPr>
          <w:rFonts w:ascii="Verdana" w:eastAsia="Verdana" w:hAnsi="Verdana" w:cs="Verdana"/>
          <w:b/>
          <w:bCs/>
          <w:sz w:val="20"/>
          <w:szCs w:val="20"/>
        </w:rPr>
      </w:pPr>
    </w:p>
    <w:sectPr w:rsidR="0075086C" w:rsidRPr="00993091">
      <w:headerReference w:type="default" r:id="rId9"/>
      <w:footerReference w:type="default" r:id="rId10"/>
      <w:pgSz w:w="12240" w:h="18709"/>
      <w:pgMar w:top="2268" w:right="1043" w:bottom="1276" w:left="1701" w:header="720" w:footer="4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1E8E7" w14:textId="77777777" w:rsidR="00E271A4" w:rsidRDefault="00E271A4">
      <w:pPr>
        <w:spacing w:after="0" w:line="240" w:lineRule="auto"/>
      </w:pPr>
      <w:r>
        <w:separator/>
      </w:r>
    </w:p>
  </w:endnote>
  <w:endnote w:type="continuationSeparator" w:id="0">
    <w:p w14:paraId="3FD300A0" w14:textId="77777777" w:rsidR="00E271A4" w:rsidRDefault="00E27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4EC8133-D623-4691-9CE1-8E1477B40A6E}"/>
    <w:embedBold r:id="rId2" w:fontKey="{11FF8D89-07B0-4EC6-8EC1-6D672E692A51}"/>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3" w:fontKey="{23B14B93-CB73-4F99-B6BE-E5DA50CBFBC0}"/>
    <w:embedBold r:id="rId4" w:fontKey="{92C6D666-DEAE-4111-9D84-06A928626A7A}"/>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 r:id="rId5" w:fontKey="{68E44B16-8312-47E2-BE24-FCCD1E9841E7}"/>
  </w:font>
  <w:font w:name="Tahoma">
    <w:panose1 w:val="020B0604030504040204"/>
    <w:charset w:val="00"/>
    <w:family w:val="swiss"/>
    <w:pitch w:val="variable"/>
    <w:sig w:usb0="E1002EFF" w:usb1="C000605B" w:usb2="00000029" w:usb3="00000000" w:csb0="000101FF" w:csb1="00000000"/>
    <w:embedRegular r:id="rId6" w:fontKey="{28974B90-7748-4386-B901-98C044F51727}"/>
  </w:font>
  <w:font w:name="KDLDKA+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7" w:fontKey="{F10E48E4-9654-4624-AC06-B41FA44F629D}"/>
    <w:embedItalic r:id="rId8" w:fontKey="{ADDCB7C8-1198-421F-BAEE-FEDDD6823F3A}"/>
  </w:font>
  <w:font w:name="Consolas">
    <w:panose1 w:val="020B0609020204030204"/>
    <w:charset w:val="00"/>
    <w:family w:val="modern"/>
    <w:pitch w:val="fixed"/>
    <w:sig w:usb0="E00006FF" w:usb1="0000FCFF" w:usb2="00000001" w:usb3="00000000" w:csb0="0000019F" w:csb1="00000000"/>
    <w:embedRegular r:id="rId9" w:fontKey="{5CE4CC33-76DA-4694-B2ED-6A7294C9350B}"/>
  </w:font>
  <w:font w:name="MinionPro-Regular">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embedRegular r:id="rId10" w:fontKey="{688943FD-3D11-43E6-A8A1-3DA6E9378F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33ACD" w14:textId="690470D6" w:rsidR="006E4EC2" w:rsidRDefault="006E4EC2">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E31B37">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01F3C5BC" w14:textId="77777777" w:rsidR="006E4EC2" w:rsidRDefault="006E4EC2">
    <w:pPr>
      <w:pBdr>
        <w:top w:val="nil"/>
        <w:left w:val="nil"/>
        <w:bottom w:val="nil"/>
        <w:right w:val="nil"/>
        <w:between w:val="nil"/>
      </w:pBdr>
      <w:tabs>
        <w:tab w:val="center" w:pos="4252"/>
        <w:tab w:val="right" w:pos="8504"/>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0F31D" w14:textId="77777777" w:rsidR="00E271A4" w:rsidRDefault="00E271A4">
      <w:pPr>
        <w:spacing w:after="0" w:line="240" w:lineRule="auto"/>
      </w:pPr>
      <w:r>
        <w:separator/>
      </w:r>
    </w:p>
  </w:footnote>
  <w:footnote w:type="continuationSeparator" w:id="0">
    <w:p w14:paraId="2BD7BDE9" w14:textId="77777777" w:rsidR="00E271A4" w:rsidRDefault="00E271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2B7A6" w14:textId="77777777" w:rsidR="006E4EC2" w:rsidRDefault="006E4EC2">
    <w:pPr>
      <w:pBdr>
        <w:top w:val="nil"/>
        <w:left w:val="nil"/>
        <w:bottom w:val="nil"/>
        <w:right w:val="nil"/>
        <w:between w:val="nil"/>
      </w:pBdr>
      <w:tabs>
        <w:tab w:val="center" w:pos="4252"/>
      </w:tabs>
      <w:spacing w:after="0" w:line="240" w:lineRule="auto"/>
      <w:jc w:val="both"/>
      <w:rPr>
        <w:rFonts w:ascii="Verdana" w:eastAsia="Verdana" w:hAnsi="Verdana" w:cs="Verdana"/>
        <w:color w:val="00000A"/>
        <w:sz w:val="20"/>
        <w:szCs w:val="20"/>
      </w:rPr>
    </w:pPr>
    <w:r>
      <w:rPr>
        <w:noProof/>
        <w:color w:val="00000A"/>
        <w:sz w:val="20"/>
        <w:szCs w:val="20"/>
      </w:rPr>
      <w:drawing>
        <wp:inline distT="0" distB="0" distL="0" distR="0" wp14:anchorId="2531C29A" wp14:editId="010352E2">
          <wp:extent cx="1190625" cy="107823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0625" cy="1078230"/>
                  </a:xfrm>
                  <a:prstGeom prst="rect">
                    <a:avLst/>
                  </a:prstGeom>
                  <a:ln/>
                </pic:spPr>
              </pic:pic>
            </a:graphicData>
          </a:graphic>
        </wp:inline>
      </w:drawing>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t xml:space="preserve">    </w:t>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r>
      <w:rPr>
        <w:rFonts w:ascii="Comic Sans MS" w:eastAsia="Comic Sans MS" w:hAnsi="Comic Sans MS" w:cs="Comic Sans MS"/>
        <w:color w:val="00000A"/>
        <w:sz w:val="24"/>
        <w:szCs w:val="24"/>
      </w:rPr>
      <w:tab/>
    </w:r>
  </w:p>
  <w:p w14:paraId="35CC3E23" w14:textId="77777777" w:rsidR="006E4EC2" w:rsidRDefault="006E4E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B3FC2"/>
    <w:multiLevelType w:val="multilevel"/>
    <w:tmpl w:val="4C3624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B6542C"/>
    <w:multiLevelType w:val="multilevel"/>
    <w:tmpl w:val="E9D4E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92040E"/>
    <w:multiLevelType w:val="multilevel"/>
    <w:tmpl w:val="7BD2CE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391195A"/>
    <w:multiLevelType w:val="multilevel"/>
    <w:tmpl w:val="8B42D87A"/>
    <w:lvl w:ilvl="0">
      <w:start w:val="5"/>
      <w:numFmt w:val="bullet"/>
      <w:lvlText w:val="-"/>
      <w:lvlJc w:val="left"/>
      <w:pPr>
        <w:ind w:left="566" w:hanging="359"/>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7631D5"/>
    <w:multiLevelType w:val="multilevel"/>
    <w:tmpl w:val="FDB47354"/>
    <w:lvl w:ilvl="0">
      <w:start w:val="1"/>
      <w:numFmt w:val="decimal"/>
      <w:lvlText w:val="%1."/>
      <w:lvlJc w:val="left"/>
      <w:pPr>
        <w:ind w:left="36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8B292F"/>
    <w:multiLevelType w:val="multilevel"/>
    <w:tmpl w:val="423ED472"/>
    <w:lvl w:ilvl="0">
      <w:start w:val="1"/>
      <w:numFmt w:val="upp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81129F4"/>
    <w:multiLevelType w:val="multilevel"/>
    <w:tmpl w:val="7BFE2FE4"/>
    <w:lvl w:ilvl="0">
      <w:start w:val="1"/>
      <w:numFmt w:val="decimal"/>
      <w:lvlText w:val="%1."/>
      <w:lvlJc w:val="left"/>
      <w:pPr>
        <w:ind w:left="720" w:hanging="360"/>
      </w:pPr>
      <w:rPr>
        <w:rFonts w:ascii="Verdana" w:eastAsia="Verdana" w:hAnsi="Verdana" w:cs="Verdan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8403BA6"/>
    <w:multiLevelType w:val="multilevel"/>
    <w:tmpl w:val="2C6E0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093BA3"/>
    <w:multiLevelType w:val="multilevel"/>
    <w:tmpl w:val="46E2D3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1AD5D10"/>
    <w:multiLevelType w:val="multilevel"/>
    <w:tmpl w:val="CD502F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pStyle w:val="Ttulo8"/>
      <w:lvlText w:val="%8."/>
      <w:lvlJc w:val="left"/>
      <w:pPr>
        <w:ind w:left="5760" w:hanging="360"/>
      </w:pPr>
      <w:rPr>
        <w:u w:val="none"/>
      </w:rPr>
    </w:lvl>
    <w:lvl w:ilvl="8">
      <w:start w:val="1"/>
      <w:numFmt w:val="lowerRoman"/>
      <w:pStyle w:val="Ttulo9"/>
      <w:lvlText w:val="%9."/>
      <w:lvlJc w:val="right"/>
      <w:pPr>
        <w:ind w:left="6480" w:hanging="360"/>
      </w:pPr>
      <w:rPr>
        <w:u w:val="none"/>
      </w:rPr>
    </w:lvl>
  </w:abstractNum>
  <w:abstractNum w:abstractNumId="10" w15:restartNumberingAfterBreak="0">
    <w:nsid w:val="464D2B22"/>
    <w:multiLevelType w:val="hybridMultilevel"/>
    <w:tmpl w:val="56F09FA6"/>
    <w:lvl w:ilvl="0" w:tplc="340A0001">
      <w:start w:val="1"/>
      <w:numFmt w:val="bullet"/>
      <w:lvlText w:val=""/>
      <w:lvlJc w:val="left"/>
      <w:pPr>
        <w:ind w:left="787" w:hanging="360"/>
      </w:pPr>
      <w:rPr>
        <w:rFonts w:ascii="Symbol" w:hAnsi="Symbol" w:hint="default"/>
      </w:rPr>
    </w:lvl>
    <w:lvl w:ilvl="1" w:tplc="340A0003" w:tentative="1">
      <w:start w:val="1"/>
      <w:numFmt w:val="bullet"/>
      <w:lvlText w:val="o"/>
      <w:lvlJc w:val="left"/>
      <w:pPr>
        <w:ind w:left="1507" w:hanging="360"/>
      </w:pPr>
      <w:rPr>
        <w:rFonts w:ascii="Courier New" w:hAnsi="Courier New" w:cs="Courier New" w:hint="default"/>
      </w:rPr>
    </w:lvl>
    <w:lvl w:ilvl="2" w:tplc="340A0005" w:tentative="1">
      <w:start w:val="1"/>
      <w:numFmt w:val="bullet"/>
      <w:lvlText w:val=""/>
      <w:lvlJc w:val="left"/>
      <w:pPr>
        <w:ind w:left="2227" w:hanging="360"/>
      </w:pPr>
      <w:rPr>
        <w:rFonts w:ascii="Wingdings" w:hAnsi="Wingdings" w:hint="default"/>
      </w:rPr>
    </w:lvl>
    <w:lvl w:ilvl="3" w:tplc="340A0001" w:tentative="1">
      <w:start w:val="1"/>
      <w:numFmt w:val="bullet"/>
      <w:lvlText w:val=""/>
      <w:lvlJc w:val="left"/>
      <w:pPr>
        <w:ind w:left="2947" w:hanging="360"/>
      </w:pPr>
      <w:rPr>
        <w:rFonts w:ascii="Symbol" w:hAnsi="Symbol" w:hint="default"/>
      </w:rPr>
    </w:lvl>
    <w:lvl w:ilvl="4" w:tplc="340A0003" w:tentative="1">
      <w:start w:val="1"/>
      <w:numFmt w:val="bullet"/>
      <w:lvlText w:val="o"/>
      <w:lvlJc w:val="left"/>
      <w:pPr>
        <w:ind w:left="3667" w:hanging="360"/>
      </w:pPr>
      <w:rPr>
        <w:rFonts w:ascii="Courier New" w:hAnsi="Courier New" w:cs="Courier New" w:hint="default"/>
      </w:rPr>
    </w:lvl>
    <w:lvl w:ilvl="5" w:tplc="340A0005" w:tentative="1">
      <w:start w:val="1"/>
      <w:numFmt w:val="bullet"/>
      <w:lvlText w:val=""/>
      <w:lvlJc w:val="left"/>
      <w:pPr>
        <w:ind w:left="4387" w:hanging="360"/>
      </w:pPr>
      <w:rPr>
        <w:rFonts w:ascii="Wingdings" w:hAnsi="Wingdings" w:hint="default"/>
      </w:rPr>
    </w:lvl>
    <w:lvl w:ilvl="6" w:tplc="340A0001" w:tentative="1">
      <w:start w:val="1"/>
      <w:numFmt w:val="bullet"/>
      <w:lvlText w:val=""/>
      <w:lvlJc w:val="left"/>
      <w:pPr>
        <w:ind w:left="5107" w:hanging="360"/>
      </w:pPr>
      <w:rPr>
        <w:rFonts w:ascii="Symbol" w:hAnsi="Symbol" w:hint="default"/>
      </w:rPr>
    </w:lvl>
    <w:lvl w:ilvl="7" w:tplc="340A0003" w:tentative="1">
      <w:start w:val="1"/>
      <w:numFmt w:val="bullet"/>
      <w:lvlText w:val="o"/>
      <w:lvlJc w:val="left"/>
      <w:pPr>
        <w:ind w:left="5827" w:hanging="360"/>
      </w:pPr>
      <w:rPr>
        <w:rFonts w:ascii="Courier New" w:hAnsi="Courier New" w:cs="Courier New" w:hint="default"/>
      </w:rPr>
    </w:lvl>
    <w:lvl w:ilvl="8" w:tplc="340A0005" w:tentative="1">
      <w:start w:val="1"/>
      <w:numFmt w:val="bullet"/>
      <w:lvlText w:val=""/>
      <w:lvlJc w:val="left"/>
      <w:pPr>
        <w:ind w:left="6547" w:hanging="360"/>
      </w:pPr>
      <w:rPr>
        <w:rFonts w:ascii="Wingdings" w:hAnsi="Wingdings" w:hint="default"/>
      </w:rPr>
    </w:lvl>
  </w:abstractNum>
  <w:abstractNum w:abstractNumId="11" w15:restartNumberingAfterBreak="0">
    <w:nsid w:val="46666ABB"/>
    <w:multiLevelType w:val="multilevel"/>
    <w:tmpl w:val="93BAF4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E6A016E"/>
    <w:multiLevelType w:val="multilevel"/>
    <w:tmpl w:val="23FA791A"/>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566" w:hanging="359"/>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F332526"/>
    <w:multiLevelType w:val="multilevel"/>
    <w:tmpl w:val="C32C06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0785930"/>
    <w:multiLevelType w:val="multilevel"/>
    <w:tmpl w:val="92986A8A"/>
    <w:lvl w:ilvl="0">
      <w:start w:val="1"/>
      <w:numFmt w:val="decimal"/>
      <w:lvlText w:val="%1."/>
      <w:lvlJc w:val="left"/>
      <w:pPr>
        <w:ind w:left="425"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51CD5FB2"/>
    <w:multiLevelType w:val="multilevel"/>
    <w:tmpl w:val="015A3C78"/>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064482"/>
    <w:multiLevelType w:val="hybridMultilevel"/>
    <w:tmpl w:val="D526A366"/>
    <w:lvl w:ilvl="0" w:tplc="340A000F">
      <w:start w:val="1"/>
      <w:numFmt w:val="decimal"/>
      <w:lvlText w:val="%1."/>
      <w:lvlJc w:val="left"/>
      <w:pPr>
        <w:ind w:left="718" w:hanging="360"/>
      </w:pPr>
    </w:lvl>
    <w:lvl w:ilvl="1" w:tplc="340A0019" w:tentative="1">
      <w:start w:val="1"/>
      <w:numFmt w:val="lowerLetter"/>
      <w:lvlText w:val="%2."/>
      <w:lvlJc w:val="left"/>
      <w:pPr>
        <w:ind w:left="1438" w:hanging="360"/>
      </w:pPr>
    </w:lvl>
    <w:lvl w:ilvl="2" w:tplc="340A001B" w:tentative="1">
      <w:start w:val="1"/>
      <w:numFmt w:val="lowerRoman"/>
      <w:lvlText w:val="%3."/>
      <w:lvlJc w:val="right"/>
      <w:pPr>
        <w:ind w:left="2158" w:hanging="180"/>
      </w:pPr>
    </w:lvl>
    <w:lvl w:ilvl="3" w:tplc="340A000F" w:tentative="1">
      <w:start w:val="1"/>
      <w:numFmt w:val="decimal"/>
      <w:lvlText w:val="%4."/>
      <w:lvlJc w:val="left"/>
      <w:pPr>
        <w:ind w:left="2878" w:hanging="360"/>
      </w:pPr>
    </w:lvl>
    <w:lvl w:ilvl="4" w:tplc="340A0019" w:tentative="1">
      <w:start w:val="1"/>
      <w:numFmt w:val="lowerLetter"/>
      <w:lvlText w:val="%5."/>
      <w:lvlJc w:val="left"/>
      <w:pPr>
        <w:ind w:left="3598" w:hanging="360"/>
      </w:pPr>
    </w:lvl>
    <w:lvl w:ilvl="5" w:tplc="340A001B" w:tentative="1">
      <w:start w:val="1"/>
      <w:numFmt w:val="lowerRoman"/>
      <w:lvlText w:val="%6."/>
      <w:lvlJc w:val="right"/>
      <w:pPr>
        <w:ind w:left="4318" w:hanging="180"/>
      </w:pPr>
    </w:lvl>
    <w:lvl w:ilvl="6" w:tplc="340A000F" w:tentative="1">
      <w:start w:val="1"/>
      <w:numFmt w:val="decimal"/>
      <w:lvlText w:val="%7."/>
      <w:lvlJc w:val="left"/>
      <w:pPr>
        <w:ind w:left="5038" w:hanging="360"/>
      </w:pPr>
    </w:lvl>
    <w:lvl w:ilvl="7" w:tplc="340A0019" w:tentative="1">
      <w:start w:val="1"/>
      <w:numFmt w:val="lowerLetter"/>
      <w:lvlText w:val="%8."/>
      <w:lvlJc w:val="left"/>
      <w:pPr>
        <w:ind w:left="5758" w:hanging="360"/>
      </w:pPr>
    </w:lvl>
    <w:lvl w:ilvl="8" w:tplc="340A001B" w:tentative="1">
      <w:start w:val="1"/>
      <w:numFmt w:val="lowerRoman"/>
      <w:lvlText w:val="%9."/>
      <w:lvlJc w:val="right"/>
      <w:pPr>
        <w:ind w:left="6478" w:hanging="180"/>
      </w:pPr>
    </w:lvl>
  </w:abstractNum>
  <w:abstractNum w:abstractNumId="17" w15:restartNumberingAfterBreak="0">
    <w:nsid w:val="5E2B5D19"/>
    <w:multiLevelType w:val="multilevel"/>
    <w:tmpl w:val="919453CA"/>
    <w:lvl w:ilvl="0">
      <w:start w:val="1"/>
      <w:numFmt w:val="bullet"/>
      <w:pStyle w:val="Ttulo7"/>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E60547"/>
    <w:multiLevelType w:val="multilevel"/>
    <w:tmpl w:val="F7CE1FE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ADC4D67"/>
    <w:multiLevelType w:val="multilevel"/>
    <w:tmpl w:val="5128B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BB7C6E"/>
    <w:multiLevelType w:val="multilevel"/>
    <w:tmpl w:val="99503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00522615">
    <w:abstractNumId w:val="17"/>
  </w:num>
  <w:num w:numId="2" w16cid:durableId="2023318086">
    <w:abstractNumId w:val="9"/>
  </w:num>
  <w:num w:numId="3" w16cid:durableId="1026784279">
    <w:abstractNumId w:val="7"/>
  </w:num>
  <w:num w:numId="4" w16cid:durableId="1005015990">
    <w:abstractNumId w:val="12"/>
  </w:num>
  <w:num w:numId="5" w16cid:durableId="1544978265">
    <w:abstractNumId w:val="19"/>
  </w:num>
  <w:num w:numId="6" w16cid:durableId="522087675">
    <w:abstractNumId w:val="14"/>
  </w:num>
  <w:num w:numId="7" w16cid:durableId="246623041">
    <w:abstractNumId w:val="4"/>
  </w:num>
  <w:num w:numId="8" w16cid:durableId="911238108">
    <w:abstractNumId w:val="6"/>
  </w:num>
  <w:num w:numId="9" w16cid:durableId="423695196">
    <w:abstractNumId w:val="2"/>
  </w:num>
  <w:num w:numId="10" w16cid:durableId="1504708439">
    <w:abstractNumId w:val="20"/>
  </w:num>
  <w:num w:numId="11" w16cid:durableId="34936720">
    <w:abstractNumId w:val="11"/>
  </w:num>
  <w:num w:numId="12" w16cid:durableId="1787969623">
    <w:abstractNumId w:val="1"/>
  </w:num>
  <w:num w:numId="13" w16cid:durableId="404688862">
    <w:abstractNumId w:val="13"/>
  </w:num>
  <w:num w:numId="14" w16cid:durableId="1994983930">
    <w:abstractNumId w:val="0"/>
  </w:num>
  <w:num w:numId="15" w16cid:durableId="74593381">
    <w:abstractNumId w:val="8"/>
  </w:num>
  <w:num w:numId="16" w16cid:durableId="716703650">
    <w:abstractNumId w:val="5"/>
  </w:num>
  <w:num w:numId="17" w16cid:durableId="697125486">
    <w:abstractNumId w:val="3"/>
  </w:num>
  <w:num w:numId="18" w16cid:durableId="769738527">
    <w:abstractNumId w:val="15"/>
  </w:num>
  <w:num w:numId="19" w16cid:durableId="171528470">
    <w:abstractNumId w:val="18"/>
  </w:num>
  <w:num w:numId="20" w16cid:durableId="1007248370">
    <w:abstractNumId w:val="16"/>
  </w:num>
  <w:num w:numId="21" w16cid:durableId="10078998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86C"/>
    <w:rsid w:val="00000585"/>
    <w:rsid w:val="000237B6"/>
    <w:rsid w:val="00083977"/>
    <w:rsid w:val="000D7C64"/>
    <w:rsid w:val="0010149E"/>
    <w:rsid w:val="00102135"/>
    <w:rsid w:val="0014551E"/>
    <w:rsid w:val="001A2ED2"/>
    <w:rsid w:val="001A3257"/>
    <w:rsid w:val="001A6A31"/>
    <w:rsid w:val="001B3FA3"/>
    <w:rsid w:val="001C3EA3"/>
    <w:rsid w:val="001C6E4C"/>
    <w:rsid w:val="00203687"/>
    <w:rsid w:val="00205030"/>
    <w:rsid w:val="00220864"/>
    <w:rsid w:val="002331F8"/>
    <w:rsid w:val="002806BA"/>
    <w:rsid w:val="00284C91"/>
    <w:rsid w:val="002A6606"/>
    <w:rsid w:val="002C265E"/>
    <w:rsid w:val="002C3CF1"/>
    <w:rsid w:val="002D476B"/>
    <w:rsid w:val="002D6D9C"/>
    <w:rsid w:val="002D6EB7"/>
    <w:rsid w:val="002F3E02"/>
    <w:rsid w:val="00343F91"/>
    <w:rsid w:val="003A003F"/>
    <w:rsid w:val="003A5894"/>
    <w:rsid w:val="003D063D"/>
    <w:rsid w:val="00410B75"/>
    <w:rsid w:val="00413152"/>
    <w:rsid w:val="00417CE9"/>
    <w:rsid w:val="004303BD"/>
    <w:rsid w:val="004305A5"/>
    <w:rsid w:val="004362C5"/>
    <w:rsid w:val="004517D4"/>
    <w:rsid w:val="00485114"/>
    <w:rsid w:val="004A14B4"/>
    <w:rsid w:val="004A6D94"/>
    <w:rsid w:val="004B6DA7"/>
    <w:rsid w:val="004D6FBA"/>
    <w:rsid w:val="004E6B73"/>
    <w:rsid w:val="004F268A"/>
    <w:rsid w:val="00520079"/>
    <w:rsid w:val="00535A02"/>
    <w:rsid w:val="005362F7"/>
    <w:rsid w:val="0057001D"/>
    <w:rsid w:val="00574685"/>
    <w:rsid w:val="005A3AAD"/>
    <w:rsid w:val="005B75E9"/>
    <w:rsid w:val="006036BD"/>
    <w:rsid w:val="00613DF3"/>
    <w:rsid w:val="0062558C"/>
    <w:rsid w:val="00664896"/>
    <w:rsid w:val="00667BCA"/>
    <w:rsid w:val="00676936"/>
    <w:rsid w:val="0069572B"/>
    <w:rsid w:val="006B2E0F"/>
    <w:rsid w:val="006B4D59"/>
    <w:rsid w:val="006D26CF"/>
    <w:rsid w:val="006E4EC2"/>
    <w:rsid w:val="0070273B"/>
    <w:rsid w:val="00717B68"/>
    <w:rsid w:val="00731CE0"/>
    <w:rsid w:val="007349A0"/>
    <w:rsid w:val="00740584"/>
    <w:rsid w:val="0075086C"/>
    <w:rsid w:val="00761178"/>
    <w:rsid w:val="0078567B"/>
    <w:rsid w:val="00787411"/>
    <w:rsid w:val="007C7D1A"/>
    <w:rsid w:val="007E0CEB"/>
    <w:rsid w:val="00803DED"/>
    <w:rsid w:val="00805030"/>
    <w:rsid w:val="008134B8"/>
    <w:rsid w:val="00833A31"/>
    <w:rsid w:val="008467F1"/>
    <w:rsid w:val="008478A5"/>
    <w:rsid w:val="0088006F"/>
    <w:rsid w:val="0088764E"/>
    <w:rsid w:val="00902AA5"/>
    <w:rsid w:val="009301D1"/>
    <w:rsid w:val="009525AD"/>
    <w:rsid w:val="00954FB7"/>
    <w:rsid w:val="009648FA"/>
    <w:rsid w:val="00992675"/>
    <w:rsid w:val="00993091"/>
    <w:rsid w:val="00996D59"/>
    <w:rsid w:val="009B7BB9"/>
    <w:rsid w:val="009C540B"/>
    <w:rsid w:val="009E13EF"/>
    <w:rsid w:val="00A2795B"/>
    <w:rsid w:val="00A57E9F"/>
    <w:rsid w:val="00A60A61"/>
    <w:rsid w:val="00A81E60"/>
    <w:rsid w:val="00A842FF"/>
    <w:rsid w:val="00A9478A"/>
    <w:rsid w:val="00B23FA4"/>
    <w:rsid w:val="00B264C5"/>
    <w:rsid w:val="00B3613C"/>
    <w:rsid w:val="00B614E3"/>
    <w:rsid w:val="00B81EDB"/>
    <w:rsid w:val="00B94D53"/>
    <w:rsid w:val="00BB1C16"/>
    <w:rsid w:val="00BD39ED"/>
    <w:rsid w:val="00C01B23"/>
    <w:rsid w:val="00C10403"/>
    <w:rsid w:val="00C13462"/>
    <w:rsid w:val="00C26133"/>
    <w:rsid w:val="00C3472F"/>
    <w:rsid w:val="00C60C3D"/>
    <w:rsid w:val="00CA0A30"/>
    <w:rsid w:val="00CB7CF3"/>
    <w:rsid w:val="00D342B2"/>
    <w:rsid w:val="00D721ED"/>
    <w:rsid w:val="00D94DA0"/>
    <w:rsid w:val="00D96151"/>
    <w:rsid w:val="00DF1834"/>
    <w:rsid w:val="00E06B91"/>
    <w:rsid w:val="00E163B5"/>
    <w:rsid w:val="00E271A4"/>
    <w:rsid w:val="00E31B37"/>
    <w:rsid w:val="00E502B6"/>
    <w:rsid w:val="00E545E9"/>
    <w:rsid w:val="00E55D07"/>
    <w:rsid w:val="00E82A41"/>
    <w:rsid w:val="00E944B9"/>
    <w:rsid w:val="00EE6F21"/>
    <w:rsid w:val="00F01887"/>
    <w:rsid w:val="00F74258"/>
    <w:rsid w:val="00F83CC3"/>
    <w:rsid w:val="00FE24EB"/>
    <w:rsid w:val="00FF2E1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A0732"/>
  <w15:docId w15:val="{333853BB-8C30-4733-AF81-9C820FF3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both"/>
      <w:outlineLvl w:val="0"/>
    </w:pPr>
    <w:rPr>
      <w:rFonts w:ascii="Arial" w:eastAsia="Arial" w:hAnsi="Arial" w:cs="Arial"/>
      <w:b/>
      <w:bCs/>
    </w:rPr>
  </w:style>
  <w:style w:type="paragraph" w:styleId="Ttulo2">
    <w:name w:val="heading 2"/>
    <w:basedOn w:val="Normal"/>
    <w:next w:val="Normal"/>
    <w:uiPriority w:val="9"/>
    <w:unhideWhenUsed/>
    <w:qFormat/>
    <w:pPr>
      <w:keepNext/>
      <w:widowControl w:val="0"/>
      <w:spacing w:after="0" w:line="360" w:lineRule="auto"/>
      <w:jc w:val="both"/>
      <w:outlineLvl w:val="1"/>
    </w:pPr>
    <w:rPr>
      <w:rFonts w:ascii="Garamond" w:eastAsia="Garamond" w:hAnsi="Garamond" w:cs="Garamond"/>
      <w:b/>
      <w:bCs/>
      <w:sz w:val="24"/>
      <w:szCs w:val="24"/>
    </w:rPr>
  </w:style>
  <w:style w:type="paragraph" w:styleId="Ttulo3">
    <w:name w:val="heading 3"/>
    <w:basedOn w:val="Normal"/>
    <w:next w:val="Normal"/>
    <w:uiPriority w:val="9"/>
    <w:unhideWhenUsed/>
    <w:qFormat/>
    <w:pPr>
      <w:keepNext/>
      <w:spacing w:after="0" w:line="240" w:lineRule="auto"/>
      <w:ind w:left="3540"/>
      <w:jc w:val="both"/>
      <w:outlineLvl w:val="2"/>
    </w:pPr>
    <w:rPr>
      <w:rFonts w:ascii="Arial" w:eastAsia="Arial" w:hAnsi="Arial" w:cs="Arial"/>
      <w:b/>
      <w:bCs/>
      <w:sz w:val="24"/>
      <w:szCs w:val="24"/>
    </w:rPr>
  </w:style>
  <w:style w:type="paragraph" w:styleId="Ttulo4">
    <w:name w:val="heading 4"/>
    <w:basedOn w:val="Normal"/>
    <w:next w:val="Normal"/>
    <w:uiPriority w:val="9"/>
    <w:semiHidden/>
    <w:unhideWhenUsed/>
    <w:qFormat/>
    <w:pPr>
      <w:keepNext/>
      <w:spacing w:after="0" w:line="240" w:lineRule="auto"/>
      <w:jc w:val="both"/>
      <w:outlineLvl w:val="3"/>
    </w:pPr>
    <w:rPr>
      <w:rFonts w:ascii="Arial" w:eastAsia="Arial" w:hAnsi="Arial" w:cs="Arial"/>
      <w:b/>
      <w:bCs/>
      <w:sz w:val="24"/>
      <w:szCs w:val="24"/>
    </w:rPr>
  </w:style>
  <w:style w:type="paragraph" w:styleId="Ttulo5">
    <w:name w:val="heading 5"/>
    <w:basedOn w:val="Normal"/>
    <w:next w:val="Normal"/>
    <w:uiPriority w:val="9"/>
    <w:semiHidden/>
    <w:unhideWhenUsed/>
    <w:qFormat/>
    <w:pPr>
      <w:keepNext/>
      <w:spacing w:after="0" w:line="240" w:lineRule="auto"/>
      <w:ind w:left="720"/>
      <w:jc w:val="both"/>
      <w:outlineLvl w:val="4"/>
    </w:pPr>
    <w:rPr>
      <w:rFonts w:ascii="Times New Roman" w:eastAsia="Times New Roman" w:hAnsi="Times New Roman" w:cs="Times New Roman"/>
      <w:b/>
      <w:bCs/>
      <w:sz w:val="24"/>
      <w:szCs w:val="24"/>
    </w:rPr>
  </w:style>
  <w:style w:type="paragraph" w:styleId="Ttulo6">
    <w:name w:val="heading 6"/>
    <w:basedOn w:val="Normal"/>
    <w:next w:val="Normal"/>
    <w:uiPriority w:val="9"/>
    <w:semiHidden/>
    <w:unhideWhenUsed/>
    <w:qFormat/>
    <w:pPr>
      <w:spacing w:before="240" w:after="60" w:line="240" w:lineRule="auto"/>
      <w:ind w:left="4320" w:hanging="360"/>
      <w:jc w:val="both"/>
      <w:outlineLvl w:val="5"/>
    </w:pPr>
    <w:rPr>
      <w:rFonts w:ascii="Times New Roman" w:eastAsia="Times New Roman" w:hAnsi="Times New Roman" w:cs="Times New Roman"/>
      <w:b/>
      <w:bCs/>
    </w:rPr>
  </w:style>
  <w:style w:type="paragraph" w:styleId="Ttulo7">
    <w:name w:val="heading 7"/>
    <w:basedOn w:val="Normal"/>
    <w:next w:val="Normal"/>
    <w:link w:val="Ttulo7Car"/>
    <w:qFormat/>
    <w:rsid w:val="00032FBB"/>
    <w:pPr>
      <w:keepNext/>
      <w:numPr>
        <w:numId w:val="1"/>
      </w:numPr>
      <w:spacing w:after="0" w:line="240" w:lineRule="auto"/>
      <w:ind w:right="-30"/>
      <w:jc w:val="both"/>
      <w:outlineLvl w:val="6"/>
    </w:pPr>
    <w:rPr>
      <w:rFonts w:ascii="Arial" w:eastAsia="Times New Roman" w:hAnsi="Arial" w:cs="Arial"/>
      <w:b/>
      <w:bCs/>
      <w:sz w:val="24"/>
      <w:szCs w:val="24"/>
      <w:lang w:val="es-ES" w:eastAsia="es-ES"/>
    </w:rPr>
  </w:style>
  <w:style w:type="paragraph" w:styleId="Ttulo8">
    <w:name w:val="heading 8"/>
    <w:basedOn w:val="Normal"/>
    <w:next w:val="Normal"/>
    <w:link w:val="Ttulo8Car"/>
    <w:qFormat/>
    <w:rsid w:val="00032FBB"/>
    <w:pPr>
      <w:numPr>
        <w:ilvl w:val="7"/>
        <w:numId w:val="2"/>
      </w:numPr>
      <w:spacing w:before="240" w:after="60" w:line="240" w:lineRule="auto"/>
      <w:jc w:val="both"/>
      <w:outlineLvl w:val="7"/>
    </w:pPr>
    <w:rPr>
      <w:rFonts w:ascii="Times New Roman" w:eastAsia="Times New Roman" w:hAnsi="Times New Roman" w:cs="Times New Roman"/>
      <w:i/>
      <w:sz w:val="24"/>
      <w:szCs w:val="20"/>
      <w:lang w:val="es-ES" w:eastAsia="es-ES"/>
    </w:rPr>
  </w:style>
  <w:style w:type="paragraph" w:styleId="Ttulo9">
    <w:name w:val="heading 9"/>
    <w:basedOn w:val="Normal"/>
    <w:next w:val="Normal"/>
    <w:link w:val="Ttulo9Car"/>
    <w:qFormat/>
    <w:rsid w:val="00032FBB"/>
    <w:pPr>
      <w:numPr>
        <w:ilvl w:val="8"/>
        <w:numId w:val="2"/>
      </w:numPr>
      <w:spacing w:before="240" w:after="60" w:line="240" w:lineRule="auto"/>
      <w:jc w:val="both"/>
      <w:outlineLvl w:val="8"/>
    </w:pPr>
    <w:rPr>
      <w:rFonts w:ascii="Arial" w:eastAsia="Times New Roman" w:hAnsi="Arial" w:cs="Times New Roman"/>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0" w:line="240" w:lineRule="auto"/>
      <w:jc w:val="center"/>
    </w:pPr>
    <w:rPr>
      <w:rFonts w:ascii="Arial" w:eastAsia="Arial" w:hAnsi="Arial" w:cs="Arial"/>
      <w:b/>
      <w:bCs/>
      <w:sz w:val="24"/>
      <w:szCs w:val="24"/>
    </w:rPr>
  </w:style>
  <w:style w:type="table" w:customStyle="1" w:styleId="TableNormal3">
    <w:name w:val="TableNormal3"/>
    <w:tblPr>
      <w:tblCellMar>
        <w:top w:w="100" w:type="dxa"/>
        <w:left w:w="100" w:type="dxa"/>
        <w:bottom w:w="100" w:type="dxa"/>
        <w:right w:w="100" w:type="dxa"/>
      </w:tblCellMar>
    </w:tbl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character" w:customStyle="1" w:styleId="Ttulo1Car">
    <w:name w:val="Título 1 Car"/>
    <w:basedOn w:val="Fuentedeprrafopredeter"/>
    <w:uiPriority w:val="9"/>
    <w:rsid w:val="00032FBB"/>
    <w:rPr>
      <w:rFonts w:ascii="Arial" w:eastAsia="Times New Roman" w:hAnsi="Arial" w:cs="Times New Roman"/>
      <w:b/>
      <w:szCs w:val="20"/>
      <w:lang w:val="es-ES" w:eastAsia="es-ES"/>
    </w:rPr>
  </w:style>
  <w:style w:type="character" w:customStyle="1" w:styleId="Ttulo2Car">
    <w:name w:val="Título 2 Car"/>
    <w:basedOn w:val="Fuentedeprrafopredeter"/>
    <w:rsid w:val="00032FBB"/>
    <w:rPr>
      <w:rFonts w:ascii="Garamond" w:eastAsia="Times New Roman" w:hAnsi="Garamond" w:cs="Arial"/>
      <w:b/>
      <w:bCs/>
      <w:sz w:val="24"/>
      <w:szCs w:val="20"/>
      <w:lang w:val="es-ES" w:eastAsia="es-ES"/>
    </w:rPr>
  </w:style>
  <w:style w:type="character" w:customStyle="1" w:styleId="Ttulo3Car">
    <w:name w:val="Título 3 Car"/>
    <w:basedOn w:val="Fuentedeprrafopredeter"/>
    <w:rsid w:val="00032FBB"/>
    <w:rPr>
      <w:rFonts w:ascii="Arial" w:eastAsia="Times New Roman" w:hAnsi="Arial" w:cs="Arial"/>
      <w:b/>
      <w:sz w:val="24"/>
      <w:szCs w:val="24"/>
      <w:lang w:val="es-ES" w:eastAsia="es-ES"/>
    </w:rPr>
  </w:style>
  <w:style w:type="character" w:customStyle="1" w:styleId="Ttulo4Car">
    <w:name w:val="Título 4 Car"/>
    <w:basedOn w:val="Fuentedeprrafopredeter"/>
    <w:rsid w:val="00032FBB"/>
    <w:rPr>
      <w:rFonts w:ascii="Arial" w:eastAsia="Times New Roman" w:hAnsi="Arial" w:cs="Arial"/>
      <w:b/>
      <w:bCs/>
      <w:sz w:val="24"/>
      <w:szCs w:val="24"/>
      <w:lang w:val="es-ES" w:eastAsia="es-ES"/>
    </w:rPr>
  </w:style>
  <w:style w:type="character" w:customStyle="1" w:styleId="Ttulo5Car">
    <w:name w:val="Título 5 Car"/>
    <w:basedOn w:val="Fuentedeprrafopredeter"/>
    <w:rsid w:val="00032FBB"/>
    <w:rPr>
      <w:rFonts w:ascii="Times New Roman" w:eastAsia="Times New Roman" w:hAnsi="Times New Roman" w:cs="Times New Roman"/>
      <w:b/>
      <w:bCs/>
      <w:sz w:val="24"/>
      <w:szCs w:val="24"/>
      <w:lang w:val="es-ES" w:eastAsia="es-ES"/>
    </w:rPr>
  </w:style>
  <w:style w:type="character" w:customStyle="1" w:styleId="Ttulo6Car">
    <w:name w:val="Título 6 Car"/>
    <w:basedOn w:val="Fuentedeprrafopredeter"/>
    <w:uiPriority w:val="9"/>
    <w:rsid w:val="00032FBB"/>
    <w:rPr>
      <w:rFonts w:ascii="Times New Roman" w:eastAsia="Times New Roman" w:hAnsi="Times New Roman" w:cs="Times New Roman"/>
      <w:b/>
      <w:szCs w:val="20"/>
      <w:lang w:val="es-ES" w:eastAsia="es-ES"/>
    </w:rPr>
  </w:style>
  <w:style w:type="character" w:customStyle="1" w:styleId="Ttulo7Car">
    <w:name w:val="Título 7 Car"/>
    <w:basedOn w:val="Fuentedeprrafopredeter"/>
    <w:link w:val="Ttulo7"/>
    <w:rsid w:val="00032FBB"/>
    <w:rPr>
      <w:rFonts w:ascii="Arial" w:eastAsia="Times New Roman" w:hAnsi="Arial" w:cs="Arial"/>
      <w:b/>
      <w:bCs/>
      <w:sz w:val="24"/>
      <w:szCs w:val="24"/>
      <w:lang w:val="es-ES" w:eastAsia="es-ES"/>
    </w:rPr>
  </w:style>
  <w:style w:type="character" w:customStyle="1" w:styleId="Ttulo8Car">
    <w:name w:val="Título 8 Car"/>
    <w:basedOn w:val="Fuentedeprrafopredeter"/>
    <w:link w:val="Ttulo8"/>
    <w:rsid w:val="00032FBB"/>
    <w:rPr>
      <w:rFonts w:ascii="Times New Roman" w:eastAsia="Times New Roman" w:hAnsi="Times New Roman" w:cs="Times New Roman"/>
      <w:i/>
      <w:sz w:val="24"/>
      <w:szCs w:val="20"/>
      <w:lang w:val="es-ES" w:eastAsia="es-ES"/>
    </w:rPr>
  </w:style>
  <w:style w:type="character" w:customStyle="1" w:styleId="Ttulo9Car">
    <w:name w:val="Título 9 Car"/>
    <w:basedOn w:val="Fuentedeprrafopredeter"/>
    <w:link w:val="Ttulo9"/>
    <w:rsid w:val="00032FBB"/>
    <w:rPr>
      <w:rFonts w:ascii="Arial" w:eastAsia="Times New Roman" w:hAnsi="Arial" w:cs="Times New Roman"/>
      <w:szCs w:val="20"/>
      <w:lang w:val="es-ES" w:eastAsia="es-ES"/>
    </w:rPr>
  </w:style>
  <w:style w:type="numbering" w:customStyle="1" w:styleId="Sinlista1">
    <w:name w:val="Sin lista1"/>
    <w:next w:val="Sinlista"/>
    <w:uiPriority w:val="99"/>
    <w:semiHidden/>
    <w:unhideWhenUsed/>
    <w:rsid w:val="00032FBB"/>
  </w:style>
  <w:style w:type="paragraph" w:styleId="Sangra3detindependiente">
    <w:name w:val="Body Text Indent 3"/>
    <w:basedOn w:val="Normal"/>
    <w:link w:val="Sangra3detindependienteCar"/>
    <w:rsid w:val="00032FBB"/>
    <w:pPr>
      <w:spacing w:after="0" w:line="240" w:lineRule="auto"/>
      <w:ind w:left="1416"/>
      <w:jc w:val="both"/>
    </w:pPr>
    <w:rPr>
      <w:rFonts w:ascii="Arial" w:eastAsia="Times New Roman" w:hAnsi="Arial" w:cs="Times New Roman"/>
      <w:szCs w:val="20"/>
      <w:lang w:val="es-ES" w:eastAsia="es-ES"/>
    </w:rPr>
  </w:style>
  <w:style w:type="character" w:customStyle="1" w:styleId="Sangra3detindependienteCar">
    <w:name w:val="Sangría 3 de t. independiente Car"/>
    <w:basedOn w:val="Fuentedeprrafopredeter"/>
    <w:link w:val="Sangra3detindependiente"/>
    <w:rsid w:val="00032FBB"/>
    <w:rPr>
      <w:rFonts w:ascii="Arial" w:eastAsia="Times New Roman" w:hAnsi="Arial" w:cs="Times New Roman"/>
      <w:szCs w:val="20"/>
      <w:lang w:val="es-ES" w:eastAsia="es-ES"/>
    </w:rPr>
  </w:style>
  <w:style w:type="paragraph" w:styleId="Sangradetextonormal">
    <w:name w:val="Body Text Indent"/>
    <w:basedOn w:val="Normal"/>
    <w:link w:val="SangradetextonormalCar"/>
    <w:rsid w:val="00032FBB"/>
    <w:pPr>
      <w:tabs>
        <w:tab w:val="left" w:pos="-1440"/>
        <w:tab w:val="left" w:pos="-720"/>
        <w:tab w:val="left" w:pos="720"/>
        <w:tab w:val="left" w:pos="1110"/>
        <w:tab w:val="left" w:pos="1563"/>
        <w:tab w:val="left" w:pos="2880"/>
      </w:tabs>
      <w:suppressAutoHyphens/>
      <w:spacing w:after="0" w:line="240" w:lineRule="auto"/>
      <w:ind w:left="709"/>
      <w:jc w:val="both"/>
    </w:pPr>
    <w:rPr>
      <w:rFonts w:ascii="Times New Roman" w:eastAsia="Times New Roman" w:hAnsi="Times New Roman" w:cs="Times New Roman"/>
      <w:spacing w:val="-2"/>
      <w:sz w:val="24"/>
      <w:szCs w:val="20"/>
      <w:lang w:eastAsia="es-ES"/>
    </w:rPr>
  </w:style>
  <w:style w:type="character" w:customStyle="1" w:styleId="SangradetextonormalCar">
    <w:name w:val="Sangría de texto normal Car"/>
    <w:basedOn w:val="Fuentedeprrafopredeter"/>
    <w:link w:val="Sangradetextonormal"/>
    <w:rsid w:val="00032FBB"/>
    <w:rPr>
      <w:rFonts w:ascii="Times New Roman" w:eastAsia="Times New Roman" w:hAnsi="Times New Roman" w:cs="Times New Roman"/>
      <w:spacing w:val="-2"/>
      <w:sz w:val="24"/>
      <w:szCs w:val="20"/>
      <w:lang w:eastAsia="es-ES"/>
    </w:rPr>
  </w:style>
  <w:style w:type="character" w:styleId="Hipervnculo">
    <w:name w:val="Hyperlink"/>
    <w:uiPriority w:val="99"/>
    <w:rsid w:val="00032FBB"/>
    <w:rPr>
      <w:color w:val="0000FF"/>
      <w:u w:val="single"/>
    </w:rPr>
  </w:style>
  <w:style w:type="paragraph" w:styleId="Textoindependiente2">
    <w:name w:val="Body Text 2"/>
    <w:aliases w:val=" Car Car Car"/>
    <w:basedOn w:val="Normal"/>
    <w:link w:val="Textoindependiente2Car"/>
    <w:rsid w:val="00032FBB"/>
    <w:pPr>
      <w:tabs>
        <w:tab w:val="left" w:pos="-720"/>
      </w:tabs>
      <w:suppressAutoHyphens/>
      <w:spacing w:after="0" w:line="240" w:lineRule="auto"/>
      <w:jc w:val="both"/>
    </w:pPr>
    <w:rPr>
      <w:rFonts w:ascii="Arial" w:eastAsia="Times New Roman" w:hAnsi="Arial" w:cs="Times New Roman"/>
      <w:b/>
      <w:spacing w:val="-3"/>
      <w:szCs w:val="20"/>
      <w:lang w:val="es-ES" w:eastAsia="es-ES"/>
    </w:rPr>
  </w:style>
  <w:style w:type="character" w:customStyle="1" w:styleId="Textoindependiente2Car">
    <w:name w:val="Texto independiente 2 Car"/>
    <w:aliases w:val=" Car Car Car Car"/>
    <w:basedOn w:val="Fuentedeprrafopredeter"/>
    <w:link w:val="Textoindependiente2"/>
    <w:rsid w:val="00032FBB"/>
    <w:rPr>
      <w:rFonts w:ascii="Arial" w:eastAsia="Times New Roman" w:hAnsi="Arial" w:cs="Times New Roman"/>
      <w:b/>
      <w:spacing w:val="-3"/>
      <w:szCs w:val="20"/>
      <w:lang w:val="es-ES" w:eastAsia="es-ES"/>
    </w:rPr>
  </w:style>
  <w:style w:type="paragraph" w:styleId="Textoindependiente">
    <w:name w:val="Body Text"/>
    <w:aliases w:val="NoticeText-List,ändrad,nuevo"/>
    <w:basedOn w:val="Normal"/>
    <w:link w:val="TextoindependienteCar"/>
    <w:rsid w:val="00032FBB"/>
    <w:pPr>
      <w:spacing w:after="0" w:line="240" w:lineRule="auto"/>
      <w:jc w:val="both"/>
    </w:pPr>
    <w:rPr>
      <w:rFonts w:ascii="Arial" w:eastAsia="Times New Roman" w:hAnsi="Arial" w:cs="Times New Roman"/>
      <w:color w:val="0000FF"/>
      <w:szCs w:val="20"/>
    </w:rPr>
  </w:style>
  <w:style w:type="character" w:customStyle="1" w:styleId="TextoindependienteCar">
    <w:name w:val="Texto independiente Car"/>
    <w:aliases w:val="NoticeText-List Car,ändrad Car,nuevo Car"/>
    <w:basedOn w:val="Fuentedeprrafopredeter"/>
    <w:link w:val="Textoindependiente"/>
    <w:rsid w:val="00032FBB"/>
    <w:rPr>
      <w:rFonts w:ascii="Arial" w:eastAsia="Times New Roman" w:hAnsi="Arial" w:cs="Times New Roman"/>
      <w:color w:val="0000FF"/>
      <w:szCs w:val="20"/>
    </w:rPr>
  </w:style>
  <w:style w:type="paragraph" w:styleId="Textodebloque">
    <w:name w:val="Block Text"/>
    <w:basedOn w:val="Normal"/>
    <w:rsid w:val="00032FBB"/>
    <w:pPr>
      <w:tabs>
        <w:tab w:val="left" w:pos="-720"/>
      </w:tabs>
      <w:suppressAutoHyphens/>
      <w:spacing w:after="0" w:line="240" w:lineRule="auto"/>
      <w:ind w:left="1276" w:right="-30" w:hanging="556"/>
      <w:jc w:val="both"/>
    </w:pPr>
    <w:rPr>
      <w:rFonts w:ascii="Arial" w:eastAsia="Times New Roman" w:hAnsi="Arial" w:cs="Times New Roman"/>
      <w:spacing w:val="-3"/>
      <w:sz w:val="28"/>
      <w:szCs w:val="24"/>
      <w:lang w:val="es-ES" w:eastAsia="es-ES"/>
    </w:rPr>
  </w:style>
  <w:style w:type="paragraph" w:styleId="Sangra2detindependiente">
    <w:name w:val="Body Text Indent 2"/>
    <w:basedOn w:val="Normal"/>
    <w:link w:val="Sangra2detindependienteCar"/>
    <w:rsid w:val="00032FBB"/>
    <w:pPr>
      <w:tabs>
        <w:tab w:val="left" w:pos="-720"/>
        <w:tab w:val="left" w:pos="0"/>
        <w:tab w:val="left" w:pos="720"/>
        <w:tab w:val="left" w:pos="1440"/>
      </w:tabs>
      <w:suppressAutoHyphens/>
      <w:spacing w:after="0" w:line="240" w:lineRule="auto"/>
      <w:ind w:left="1418"/>
      <w:jc w:val="both"/>
    </w:pPr>
    <w:rPr>
      <w:rFonts w:ascii="Arial" w:eastAsia="Times New Roman" w:hAnsi="Arial" w:cs="Times New Roman"/>
      <w:spacing w:val="-3"/>
      <w:sz w:val="24"/>
      <w:szCs w:val="20"/>
      <w:lang w:val="es-ES_tradnl" w:eastAsia="es-ES"/>
    </w:rPr>
  </w:style>
  <w:style w:type="character" w:customStyle="1" w:styleId="Sangra2detindependienteCar">
    <w:name w:val="Sangría 2 de t. independiente Car"/>
    <w:basedOn w:val="Fuentedeprrafopredeter"/>
    <w:link w:val="Sangra2detindependiente"/>
    <w:rsid w:val="00032FBB"/>
    <w:rPr>
      <w:rFonts w:ascii="Arial" w:eastAsia="Times New Roman" w:hAnsi="Arial" w:cs="Times New Roman"/>
      <w:spacing w:val="-3"/>
      <w:sz w:val="24"/>
      <w:szCs w:val="20"/>
      <w:lang w:val="es-ES_tradnl" w:eastAsia="es-ES"/>
    </w:rPr>
  </w:style>
  <w:style w:type="character" w:customStyle="1" w:styleId="TtuloCar">
    <w:name w:val="Título Car"/>
    <w:basedOn w:val="Fuentedeprrafopredeter"/>
    <w:rsid w:val="00032FBB"/>
    <w:rPr>
      <w:rFonts w:ascii="Arial" w:eastAsia="Times New Roman" w:hAnsi="Arial" w:cs="Times New Roman"/>
      <w:b/>
      <w:sz w:val="24"/>
      <w:szCs w:val="20"/>
      <w:lang w:val="es-MX" w:eastAsia="es-ES"/>
    </w:rPr>
  </w:style>
  <w:style w:type="paragraph" w:styleId="Cierre">
    <w:name w:val="Closing"/>
    <w:basedOn w:val="Normal"/>
    <w:link w:val="CierreCar"/>
    <w:rsid w:val="00032FBB"/>
    <w:pPr>
      <w:spacing w:after="0" w:line="220" w:lineRule="atLeast"/>
      <w:ind w:left="839" w:right="-357"/>
    </w:pPr>
    <w:rPr>
      <w:rFonts w:ascii="Times New Roman" w:eastAsia="Times New Roman" w:hAnsi="Times New Roman" w:cs="Times New Roman"/>
      <w:sz w:val="20"/>
      <w:szCs w:val="20"/>
      <w:lang w:val="es-ES" w:eastAsia="es-ES"/>
    </w:rPr>
  </w:style>
  <w:style w:type="character" w:customStyle="1" w:styleId="CierreCar">
    <w:name w:val="Cierre Car"/>
    <w:basedOn w:val="Fuentedeprrafopredeter"/>
    <w:link w:val="Cierre"/>
    <w:rsid w:val="00032FBB"/>
    <w:rPr>
      <w:rFonts w:ascii="Times New Roman" w:eastAsia="Times New Roman" w:hAnsi="Times New Roman" w:cs="Times New Roman"/>
      <w:sz w:val="20"/>
      <w:szCs w:val="20"/>
      <w:lang w:val="es-ES" w:eastAsia="es-ES"/>
    </w:rPr>
  </w:style>
  <w:style w:type="paragraph" w:styleId="Encabezado">
    <w:name w:val="header"/>
    <w:basedOn w:val="Normal"/>
    <w:link w:val="EncabezadoCar"/>
    <w:uiPriority w:val="99"/>
    <w:rsid w:val="00032FBB"/>
    <w:pPr>
      <w:tabs>
        <w:tab w:val="center" w:pos="4252"/>
        <w:tab w:val="right" w:pos="8504"/>
      </w:tabs>
      <w:spacing w:after="0" w:line="240" w:lineRule="auto"/>
    </w:pPr>
    <w:rPr>
      <w:rFonts w:ascii="Times New Roman" w:eastAsia="Times New Roman" w:hAnsi="Times New Roman" w:cs="Times New Roman"/>
      <w:sz w:val="24"/>
      <w:szCs w:val="20"/>
    </w:rPr>
  </w:style>
  <w:style w:type="character" w:customStyle="1" w:styleId="EncabezadoCar">
    <w:name w:val="Encabezado Car"/>
    <w:basedOn w:val="Fuentedeprrafopredeter"/>
    <w:link w:val="Encabezado"/>
    <w:uiPriority w:val="99"/>
    <w:rsid w:val="00032FBB"/>
    <w:rPr>
      <w:rFonts w:ascii="Times New Roman" w:eastAsia="Times New Roman" w:hAnsi="Times New Roman" w:cs="Times New Roman"/>
      <w:sz w:val="24"/>
      <w:szCs w:val="20"/>
    </w:rPr>
  </w:style>
  <w:style w:type="character" w:styleId="Nmerodepgina">
    <w:name w:val="page number"/>
    <w:basedOn w:val="Fuentedeprrafopredeter"/>
    <w:rsid w:val="00032FBB"/>
  </w:style>
  <w:style w:type="paragraph" w:styleId="Piedepgina">
    <w:name w:val="footer"/>
    <w:basedOn w:val="Normal"/>
    <w:link w:val="PiedepginaCar"/>
    <w:uiPriority w:val="99"/>
    <w:rsid w:val="0003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32FBB"/>
    <w:rPr>
      <w:rFonts w:ascii="Times New Roman" w:eastAsia="Times New Roman" w:hAnsi="Times New Roman" w:cs="Times New Roman"/>
      <w:sz w:val="24"/>
      <w:szCs w:val="24"/>
      <w:lang w:val="es-ES" w:eastAsia="es-ES"/>
    </w:rPr>
  </w:style>
  <w:style w:type="character" w:styleId="Hipervnculovisitado">
    <w:name w:val="FollowedHyperlink"/>
    <w:uiPriority w:val="99"/>
    <w:rsid w:val="00032FBB"/>
    <w:rPr>
      <w:color w:val="800080"/>
      <w:u w:val="single"/>
    </w:rPr>
  </w:style>
  <w:style w:type="paragraph" w:styleId="Textoindependiente3">
    <w:name w:val="Body Text 3"/>
    <w:basedOn w:val="Normal"/>
    <w:link w:val="Textoindependiente3Car"/>
    <w:rsid w:val="00032FBB"/>
    <w:pPr>
      <w:spacing w:after="0" w:line="240" w:lineRule="auto"/>
      <w:jc w:val="both"/>
    </w:pPr>
    <w:rPr>
      <w:rFonts w:ascii="Times New Roman" w:eastAsia="Times New Roman" w:hAnsi="Times New Roman" w:cs="Times New Roman"/>
      <w:sz w:val="24"/>
      <w:szCs w:val="20"/>
      <w:lang w:val="es-ES" w:eastAsia="es-ES"/>
    </w:rPr>
  </w:style>
  <w:style w:type="character" w:customStyle="1" w:styleId="Textoindependiente3Car">
    <w:name w:val="Texto independiente 3 Car"/>
    <w:basedOn w:val="Fuentedeprrafopredeter"/>
    <w:link w:val="Textoindependiente3"/>
    <w:rsid w:val="00032FBB"/>
    <w:rPr>
      <w:rFonts w:ascii="Times New Roman" w:eastAsia="Times New Roman" w:hAnsi="Times New Roman" w:cs="Times New Roman"/>
      <w:sz w:val="24"/>
      <w:szCs w:val="20"/>
      <w:lang w:val="es-ES" w:eastAsia="es-ES"/>
    </w:rPr>
  </w:style>
  <w:style w:type="paragraph" w:customStyle="1" w:styleId="Direccininterior">
    <w:name w:val="Dirección interior"/>
    <w:basedOn w:val="Normal"/>
    <w:rsid w:val="00032FBB"/>
    <w:pPr>
      <w:spacing w:after="0" w:line="240" w:lineRule="auto"/>
    </w:pPr>
    <w:rPr>
      <w:rFonts w:ascii="Arial" w:eastAsia="Times New Roman" w:hAnsi="Arial" w:cs="Times New Roman"/>
      <w:sz w:val="24"/>
      <w:szCs w:val="20"/>
      <w:lang w:val="es-ES" w:eastAsia="es-ES"/>
    </w:rPr>
  </w:style>
  <w:style w:type="paragraph" w:styleId="Textodeglobo">
    <w:name w:val="Balloon Text"/>
    <w:basedOn w:val="Normal"/>
    <w:link w:val="TextodegloboCar"/>
    <w:uiPriority w:val="99"/>
    <w:rsid w:val="00032FBB"/>
    <w:pPr>
      <w:spacing w:after="0" w:line="240" w:lineRule="auto"/>
    </w:pPr>
    <w:rPr>
      <w:rFonts w:ascii="Tahoma" w:eastAsia="Times New Roman" w:hAnsi="Tahoma" w:cs="Times New Roman"/>
      <w:sz w:val="16"/>
      <w:szCs w:val="16"/>
    </w:rPr>
  </w:style>
  <w:style w:type="character" w:customStyle="1" w:styleId="TextodegloboCar">
    <w:name w:val="Texto de globo Car"/>
    <w:basedOn w:val="Fuentedeprrafopredeter"/>
    <w:link w:val="Textodeglobo"/>
    <w:uiPriority w:val="99"/>
    <w:rsid w:val="00032FBB"/>
    <w:rPr>
      <w:rFonts w:ascii="Tahoma" w:eastAsia="Times New Roman" w:hAnsi="Tahoma" w:cs="Times New Roman"/>
      <w:sz w:val="16"/>
      <w:szCs w:val="16"/>
    </w:rPr>
  </w:style>
  <w:style w:type="paragraph" w:styleId="Prrafodelista">
    <w:name w:val="List Paragraph"/>
    <w:basedOn w:val="Normal"/>
    <w:link w:val="PrrafodelistaCar"/>
    <w:uiPriority w:val="34"/>
    <w:qFormat/>
    <w:rsid w:val="00032FBB"/>
    <w:pPr>
      <w:spacing w:after="0" w:line="240" w:lineRule="auto"/>
      <w:ind w:left="708"/>
    </w:pPr>
    <w:rPr>
      <w:rFonts w:ascii="Times New Roman" w:eastAsia="Times New Roman" w:hAnsi="Times New Roman" w:cs="Times New Roman"/>
      <w:sz w:val="24"/>
      <w:szCs w:val="24"/>
      <w:lang w:val="es-ES" w:eastAsia="es-ES"/>
    </w:rPr>
  </w:style>
  <w:style w:type="paragraph" w:customStyle="1" w:styleId="Default">
    <w:name w:val="Default"/>
    <w:rsid w:val="00032FBB"/>
    <w:pPr>
      <w:autoSpaceDE w:val="0"/>
      <w:autoSpaceDN w:val="0"/>
      <w:adjustRightInd w:val="0"/>
      <w:spacing w:after="0" w:line="240" w:lineRule="auto"/>
    </w:pPr>
    <w:rPr>
      <w:rFonts w:ascii="KDLDKA+Arial" w:eastAsia="Times New Roman" w:hAnsi="KDLDKA+Arial" w:cs="Times New Roman"/>
      <w:color w:val="000000"/>
      <w:sz w:val="24"/>
      <w:szCs w:val="24"/>
      <w:lang w:val="es-ES" w:eastAsia="es-ES"/>
    </w:rPr>
  </w:style>
  <w:style w:type="character" w:styleId="Refdenotaalpie">
    <w:name w:val="footnote reference"/>
    <w:aliases w:val="BVI fnr"/>
    <w:uiPriority w:val="99"/>
    <w:rsid w:val="00032FBB"/>
    <w:rPr>
      <w:vertAlign w:val="superscript"/>
    </w:rPr>
  </w:style>
  <w:style w:type="paragraph" w:styleId="Textonotapie">
    <w:name w:val="footnote text"/>
    <w:aliases w:val="Car,Car Car Car,Car Car,Texto,nota,pie,Ref.,al,Texto nota pie Car Car Car,Texto nota pie Car Car Car Car Car Car,Texto nota pie Car Car Car Car,Texto nota pie Car Car"/>
    <w:basedOn w:val="Normal"/>
    <w:link w:val="TextonotapieCar"/>
    <w:uiPriority w:val="99"/>
    <w:rsid w:val="00032FB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1,Car Car Car Car,Car Car Car1,Texto Car,nota Car,pie Car,Ref. Car,al Car,Texto nota pie Car Car Car Car1,Texto nota pie Car Car Car Car Car Car Car,Texto nota pie Car Car Car Car Car,Texto nota pie Car Car Car1"/>
    <w:basedOn w:val="Fuentedeprrafopredeter"/>
    <w:link w:val="Textonotapie"/>
    <w:uiPriority w:val="99"/>
    <w:rsid w:val="00032FBB"/>
    <w:rPr>
      <w:rFonts w:ascii="Times New Roman" w:eastAsia="Times New Roman" w:hAnsi="Times New Roman" w:cs="Times New Roman"/>
      <w:sz w:val="20"/>
      <w:szCs w:val="20"/>
      <w:lang w:val="es-ES" w:eastAsia="es-ES"/>
    </w:rPr>
  </w:style>
  <w:style w:type="character" w:customStyle="1" w:styleId="SubttuloCar">
    <w:name w:val="Subtítulo Car"/>
    <w:basedOn w:val="Fuentedeprrafopredeter"/>
    <w:rsid w:val="00032FBB"/>
    <w:rPr>
      <w:rFonts w:ascii="Arial" w:eastAsia="Times New Roman" w:hAnsi="Arial" w:cs="Times New Roman"/>
      <w:b/>
      <w:sz w:val="24"/>
      <w:szCs w:val="20"/>
      <w:lang w:val="es-MX" w:eastAsia="es-CL"/>
    </w:rPr>
  </w:style>
  <w:style w:type="paragraph" w:customStyle="1" w:styleId="Estndar">
    <w:name w:val="Estándar"/>
    <w:rsid w:val="00032FBB"/>
    <w:pPr>
      <w:widowControl w:val="0"/>
      <w:spacing w:after="0" w:line="240" w:lineRule="auto"/>
    </w:pPr>
    <w:rPr>
      <w:rFonts w:ascii="Times New Roman" w:eastAsia="Times New Roman" w:hAnsi="Times New Roman" w:cs="Times New Roman"/>
      <w:color w:val="000000"/>
      <w:sz w:val="24"/>
      <w:szCs w:val="20"/>
      <w:lang w:val="es-ES_tradnl"/>
    </w:rPr>
  </w:style>
  <w:style w:type="paragraph" w:customStyle="1" w:styleId="Textoindependiente21">
    <w:name w:val="Texto independiente 21"/>
    <w:basedOn w:val="Normal"/>
    <w:rsid w:val="00032FBB"/>
    <w:pPr>
      <w:spacing w:after="0" w:line="240" w:lineRule="auto"/>
      <w:jc w:val="both"/>
    </w:pPr>
    <w:rPr>
      <w:rFonts w:ascii="Arial" w:eastAsia="Times New Roman" w:hAnsi="Arial" w:cs="Times New Roman"/>
      <w:sz w:val="24"/>
      <w:szCs w:val="20"/>
      <w:lang w:val="es-ES_tradnl" w:eastAsia="es-ES"/>
    </w:rPr>
  </w:style>
  <w:style w:type="character" w:styleId="nfasis">
    <w:name w:val="Emphasis"/>
    <w:uiPriority w:val="20"/>
    <w:qFormat/>
    <w:rsid w:val="00032FBB"/>
    <w:rPr>
      <w:i/>
      <w:iCs/>
    </w:rPr>
  </w:style>
  <w:style w:type="character" w:customStyle="1" w:styleId="InternetLink">
    <w:name w:val="Internet Link"/>
    <w:rsid w:val="00032FBB"/>
    <w:rPr>
      <w:color w:val="0000FF"/>
      <w:u w:val="single"/>
      <w:lang w:val="en-US" w:eastAsia="en-US" w:bidi="en-US"/>
    </w:rPr>
  </w:style>
  <w:style w:type="paragraph" w:customStyle="1" w:styleId="Citadestacada1">
    <w:name w:val="Cita destacada1"/>
    <w:basedOn w:val="Normal"/>
    <w:next w:val="Normal"/>
    <w:link w:val="IntenseQuoteChar"/>
    <w:rsid w:val="00032FBB"/>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s-ES" w:eastAsia="es-ES"/>
    </w:rPr>
  </w:style>
  <w:style w:type="character" w:customStyle="1" w:styleId="IntenseQuoteChar">
    <w:name w:val="Intense Quote Char"/>
    <w:link w:val="Citadestacada1"/>
    <w:locked/>
    <w:rsid w:val="00032FBB"/>
    <w:rPr>
      <w:rFonts w:ascii="Times New Roman" w:eastAsia="Times New Roman" w:hAnsi="Times New Roman" w:cs="Times New Roman"/>
      <w:b/>
      <w:bCs/>
      <w:i/>
      <w:iCs/>
      <w:color w:val="4F81BD"/>
      <w:sz w:val="24"/>
      <w:szCs w:val="24"/>
      <w:lang w:val="es-ES" w:eastAsia="es-ES"/>
    </w:rPr>
  </w:style>
  <w:style w:type="paragraph" w:customStyle="1" w:styleId="Prrafodelista1">
    <w:name w:val="Párrafo de lista1"/>
    <w:basedOn w:val="Normal"/>
    <w:rsid w:val="00032FBB"/>
    <w:pPr>
      <w:spacing w:after="0" w:line="240" w:lineRule="auto"/>
      <w:ind w:left="720"/>
    </w:pPr>
    <w:rPr>
      <w:rFonts w:ascii="Times New Roman" w:eastAsia="Times New Roman" w:hAnsi="Times New Roman" w:cs="Times New Roman"/>
      <w:sz w:val="24"/>
      <w:szCs w:val="24"/>
      <w:lang w:val="es-ES" w:eastAsia="es-ES"/>
    </w:rPr>
  </w:style>
  <w:style w:type="character" w:customStyle="1" w:styleId="SubtitleChar">
    <w:name w:val="Subtitle Char"/>
    <w:locked/>
    <w:rsid w:val="00032FBB"/>
    <w:rPr>
      <w:rFonts w:ascii="Cambria" w:hAnsi="Cambria" w:cs="Times New Roman"/>
      <w:i/>
      <w:iCs/>
      <w:color w:val="4F81BD"/>
      <w:spacing w:val="15"/>
      <w:sz w:val="24"/>
      <w:szCs w:val="24"/>
    </w:rPr>
  </w:style>
  <w:style w:type="character" w:customStyle="1" w:styleId="FootnoteTextChar">
    <w:name w:val="Footnote Text Char"/>
    <w:aliases w:val="Car Char,Car Car Car Char,Car Car Char"/>
    <w:semiHidden/>
    <w:locked/>
    <w:rsid w:val="00032FBB"/>
    <w:rPr>
      <w:rFonts w:ascii="Arial" w:hAnsi="Arial" w:cs="Arial"/>
      <w:spacing w:val="20"/>
      <w:lang w:val="es-CL"/>
    </w:rPr>
  </w:style>
  <w:style w:type="paragraph" w:styleId="Listaconvietas">
    <w:name w:val="List Bullet"/>
    <w:basedOn w:val="Normal"/>
    <w:rsid w:val="00032FBB"/>
    <w:pPr>
      <w:spacing w:after="240" w:line="240" w:lineRule="auto"/>
      <w:jc w:val="both"/>
    </w:pPr>
    <w:rPr>
      <w:rFonts w:ascii="Times New Roman" w:eastAsia="Times New Roman" w:hAnsi="Times New Roman" w:cs="Times New Roman"/>
      <w:sz w:val="24"/>
      <w:szCs w:val="20"/>
      <w:lang w:val="en-GB"/>
    </w:rPr>
  </w:style>
  <w:style w:type="paragraph" w:styleId="Textosinformato">
    <w:name w:val="Plain Text"/>
    <w:basedOn w:val="Normal"/>
    <w:link w:val="TextosinformatoCar"/>
    <w:uiPriority w:val="99"/>
    <w:unhideWhenUsed/>
    <w:rsid w:val="00032FBB"/>
    <w:pPr>
      <w:spacing w:after="0" w:line="240" w:lineRule="auto"/>
    </w:pPr>
    <w:rPr>
      <w:rFonts w:ascii="Consolas" w:hAnsi="Consolas" w:cs="Times New Roman"/>
      <w:sz w:val="21"/>
      <w:szCs w:val="21"/>
    </w:rPr>
  </w:style>
  <w:style w:type="character" w:customStyle="1" w:styleId="TextosinformatoCar">
    <w:name w:val="Texto sin formato Car"/>
    <w:basedOn w:val="Fuentedeprrafopredeter"/>
    <w:link w:val="Textosinformato"/>
    <w:uiPriority w:val="99"/>
    <w:rsid w:val="00032FBB"/>
    <w:rPr>
      <w:rFonts w:ascii="Consolas" w:eastAsia="Calibri" w:hAnsi="Consolas" w:cs="Times New Roman"/>
      <w:sz w:val="21"/>
      <w:szCs w:val="21"/>
    </w:rPr>
  </w:style>
  <w:style w:type="table" w:styleId="Tablaconcuadrcula">
    <w:name w:val="Table Grid"/>
    <w:basedOn w:val="Tablanormal"/>
    <w:uiPriority w:val="39"/>
    <w:rsid w:val="00032FB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ocked/>
    <w:rsid w:val="00032FBB"/>
    <w:rPr>
      <w:rFonts w:cs="Times New Roman"/>
      <w:sz w:val="24"/>
      <w:szCs w:val="24"/>
    </w:rPr>
  </w:style>
  <w:style w:type="paragraph" w:customStyle="1" w:styleId="Textbody">
    <w:name w:val="Text body"/>
    <w:basedOn w:val="Default"/>
    <w:rsid w:val="00032FBB"/>
    <w:pPr>
      <w:tabs>
        <w:tab w:val="left" w:pos="709"/>
      </w:tabs>
      <w:suppressAutoHyphens/>
      <w:autoSpaceDE/>
      <w:autoSpaceDN/>
      <w:adjustRightInd/>
      <w:spacing w:line="200" w:lineRule="atLeast"/>
      <w:jc w:val="both"/>
    </w:pPr>
    <w:rPr>
      <w:rFonts w:ascii="Arial" w:hAnsi="Arial"/>
      <w:color w:val="00000A"/>
      <w:szCs w:val="20"/>
    </w:rPr>
  </w:style>
  <w:style w:type="paragraph" w:customStyle="1" w:styleId="Style-2">
    <w:name w:val="Style-2"/>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ListStyle">
    <w:name w:val="ListStyle"/>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8">
    <w:name w:val="Style-8"/>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9">
    <w:name w:val="Style-9"/>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10">
    <w:name w:val="Style-10"/>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tyle-24">
    <w:name w:val="Style-24"/>
    <w:rsid w:val="00032FBB"/>
    <w:pPr>
      <w:spacing w:after="0" w:line="240" w:lineRule="auto"/>
    </w:pPr>
    <w:rPr>
      <w:rFonts w:ascii="Times New Roman" w:eastAsia="Times New Roman" w:hAnsi="Times New Roman" w:cs="Times New Roman"/>
      <w:sz w:val="20"/>
      <w:szCs w:val="20"/>
      <w:lang w:val="es-ES" w:eastAsia="es-ES"/>
    </w:rPr>
  </w:style>
  <w:style w:type="paragraph" w:customStyle="1" w:styleId="Sangra3detindependiente1">
    <w:name w:val="Sangría 3 de t. independiente1"/>
    <w:basedOn w:val="Normal"/>
    <w:rsid w:val="00032FBB"/>
    <w:pPr>
      <w:overflowPunct w:val="0"/>
      <w:autoSpaceDE w:val="0"/>
      <w:autoSpaceDN w:val="0"/>
      <w:adjustRightInd w:val="0"/>
      <w:spacing w:after="0" w:line="240" w:lineRule="auto"/>
      <w:ind w:left="708"/>
      <w:jc w:val="both"/>
      <w:textAlignment w:val="baseline"/>
    </w:pPr>
    <w:rPr>
      <w:rFonts w:ascii="Arial" w:eastAsia="Times New Roman" w:hAnsi="Arial" w:cs="Times New Roman"/>
      <w:sz w:val="24"/>
      <w:szCs w:val="20"/>
      <w:lang w:val="es-ES_tradnl" w:eastAsia="es-ES"/>
    </w:rPr>
  </w:style>
  <w:style w:type="paragraph" w:styleId="Textonotaalfinal">
    <w:name w:val="endnote text"/>
    <w:basedOn w:val="Normal"/>
    <w:link w:val="TextonotaalfinalCar"/>
    <w:rsid w:val="00032FBB"/>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rsid w:val="00032FBB"/>
    <w:rPr>
      <w:rFonts w:ascii="Times New Roman" w:eastAsia="Times New Roman" w:hAnsi="Times New Roman" w:cs="Times New Roman"/>
      <w:sz w:val="20"/>
      <w:szCs w:val="20"/>
      <w:lang w:val="es-ES" w:eastAsia="es-ES"/>
    </w:rPr>
  </w:style>
  <w:style w:type="character" w:styleId="Refdenotaalfinal">
    <w:name w:val="endnote reference"/>
    <w:rsid w:val="00032FBB"/>
    <w:rPr>
      <w:vertAlign w:val="superscript"/>
    </w:rPr>
  </w:style>
  <w:style w:type="character" w:styleId="Fuerte">
    <w:name w:val="Strong"/>
    <w:uiPriority w:val="22"/>
    <w:qFormat/>
    <w:rsid w:val="00032FBB"/>
    <w:rPr>
      <w:b/>
      <w:bCs/>
    </w:rPr>
  </w:style>
  <w:style w:type="character" w:customStyle="1" w:styleId="PrrafodelistaCar">
    <w:name w:val="Párrafo de lista Car"/>
    <w:link w:val="Prrafodelista"/>
    <w:uiPriority w:val="34"/>
    <w:rsid w:val="00032FBB"/>
    <w:rPr>
      <w:rFonts w:ascii="Times New Roman" w:eastAsia="Times New Roman" w:hAnsi="Times New Roman" w:cs="Times New Roman"/>
      <w:sz w:val="24"/>
      <w:szCs w:val="24"/>
      <w:lang w:val="es-ES" w:eastAsia="es-ES"/>
    </w:rPr>
  </w:style>
  <w:style w:type="character" w:styleId="Refdecomentario">
    <w:name w:val="annotation reference"/>
    <w:uiPriority w:val="99"/>
    <w:unhideWhenUsed/>
    <w:rsid w:val="00032FBB"/>
    <w:rPr>
      <w:sz w:val="16"/>
      <w:szCs w:val="16"/>
    </w:rPr>
  </w:style>
  <w:style w:type="paragraph" w:styleId="Textocomentario">
    <w:name w:val="annotation text"/>
    <w:basedOn w:val="Normal"/>
    <w:link w:val="TextocomentarioCar"/>
    <w:uiPriority w:val="99"/>
    <w:unhideWhenUsed/>
    <w:rsid w:val="00032FBB"/>
    <w:pPr>
      <w:spacing w:line="240" w:lineRule="auto"/>
    </w:pPr>
    <w:rPr>
      <w:rFonts w:cs="Times New Roman"/>
      <w:sz w:val="20"/>
      <w:szCs w:val="20"/>
    </w:rPr>
  </w:style>
  <w:style w:type="character" w:customStyle="1" w:styleId="TextocomentarioCar">
    <w:name w:val="Texto comentario Car"/>
    <w:basedOn w:val="Fuentedeprrafopredeter"/>
    <w:link w:val="Textocomentario"/>
    <w:uiPriority w:val="99"/>
    <w:rsid w:val="00032FB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rsid w:val="00032FBB"/>
    <w:pPr>
      <w:spacing w:after="0"/>
    </w:pPr>
    <w:rPr>
      <w:b/>
      <w:bCs/>
      <w:lang w:val="es-ES" w:eastAsia="es-ES"/>
    </w:rPr>
  </w:style>
  <w:style w:type="character" w:customStyle="1" w:styleId="AsuntodelcomentarioCar">
    <w:name w:val="Asunto del comentario Car"/>
    <w:basedOn w:val="TextocomentarioCar"/>
    <w:link w:val="Asuntodelcomentario"/>
    <w:uiPriority w:val="99"/>
    <w:rsid w:val="00032FBB"/>
    <w:rPr>
      <w:rFonts w:ascii="Calibri" w:eastAsia="Calibri" w:hAnsi="Calibri" w:cs="Times New Roman"/>
      <w:b/>
      <w:bCs/>
      <w:sz w:val="20"/>
      <w:szCs w:val="20"/>
      <w:lang w:val="es-ES" w:eastAsia="es-ES"/>
    </w:rPr>
  </w:style>
  <w:style w:type="paragraph" w:customStyle="1" w:styleId="EstiloTtulo1Negrita">
    <w:name w:val="Estilo Título 1 + Negrita"/>
    <w:link w:val="EstiloTtulo1NegritaCar"/>
    <w:autoRedefine/>
    <w:rsid w:val="00032FBB"/>
    <w:pPr>
      <w:tabs>
        <w:tab w:val="left" w:pos="709"/>
      </w:tabs>
    </w:pPr>
    <w:rPr>
      <w:bCs/>
      <w:snapToGrid w:val="0"/>
      <w:spacing w:val="-3"/>
      <w:sz w:val="24"/>
      <w:szCs w:val="24"/>
      <w:lang w:val="es-ES_tradnl" w:eastAsia="en-US"/>
    </w:rPr>
  </w:style>
  <w:style w:type="character" w:customStyle="1" w:styleId="EstiloTtulo1NegritaCar">
    <w:name w:val="Estilo Título 1 + Negrita Car"/>
    <w:link w:val="EstiloTtulo1Negrita"/>
    <w:rsid w:val="00032FBB"/>
    <w:rPr>
      <w:rFonts w:ascii="Arial" w:eastAsia="Times New Roman" w:hAnsi="Arial" w:cs="Times New Roman"/>
      <w:b/>
      <w:bCs/>
      <w:snapToGrid w:val="0"/>
      <w:spacing w:val="-3"/>
      <w:sz w:val="24"/>
      <w:szCs w:val="24"/>
      <w:lang w:val="es-ES_tradnl"/>
    </w:rPr>
  </w:style>
  <w:style w:type="paragraph" w:styleId="Sinespaciado">
    <w:name w:val="No Spacing"/>
    <w:link w:val="SinespaciadoCar"/>
    <w:uiPriority w:val="1"/>
    <w:qFormat/>
    <w:rsid w:val="00032FBB"/>
    <w:pPr>
      <w:widowControl w:val="0"/>
      <w:spacing w:after="0" w:line="240" w:lineRule="auto"/>
    </w:pPr>
    <w:rPr>
      <w:rFonts w:cs="Times New Roman"/>
      <w:lang w:val="en-US"/>
    </w:rPr>
  </w:style>
  <w:style w:type="character" w:customStyle="1" w:styleId="SinespaciadoCar">
    <w:name w:val="Sin espaciado Car"/>
    <w:link w:val="Sinespaciado"/>
    <w:uiPriority w:val="1"/>
    <w:rsid w:val="00032FBB"/>
    <w:rPr>
      <w:rFonts w:ascii="Calibri" w:eastAsia="Calibri" w:hAnsi="Calibri" w:cs="Times New Roman"/>
      <w:lang w:val="en-US"/>
    </w:rPr>
  </w:style>
  <w:style w:type="paragraph" w:styleId="HTMLconformatoprevio">
    <w:name w:val="HTML Preformatted"/>
    <w:basedOn w:val="Normal"/>
    <w:link w:val="HTMLconformatoprevioCar"/>
    <w:uiPriority w:val="99"/>
    <w:unhideWhenUsed/>
    <w:rsid w:val="00032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s-ES" w:eastAsia="es-ES"/>
    </w:rPr>
  </w:style>
  <w:style w:type="character" w:customStyle="1" w:styleId="HTMLconformatoprevioCar">
    <w:name w:val="HTML con formato previo Car"/>
    <w:basedOn w:val="Fuentedeprrafopredeter"/>
    <w:link w:val="HTMLconformatoprevio"/>
    <w:uiPriority w:val="99"/>
    <w:rsid w:val="00032FBB"/>
    <w:rPr>
      <w:rFonts w:ascii="Courier New" w:eastAsia="Times New Roman" w:hAnsi="Courier New" w:cs="Times New Roman"/>
      <w:sz w:val="20"/>
      <w:szCs w:val="20"/>
      <w:lang w:val="es-ES" w:eastAsia="es-ES"/>
    </w:rPr>
  </w:style>
  <w:style w:type="paragraph" w:customStyle="1" w:styleId="Style1">
    <w:name w:val="Style1"/>
    <w:basedOn w:val="Normal"/>
    <w:uiPriority w:val="99"/>
    <w:rsid w:val="00032FBB"/>
    <w:pPr>
      <w:widowControl w:val="0"/>
      <w:autoSpaceDE w:val="0"/>
      <w:autoSpaceDN w:val="0"/>
      <w:adjustRightInd w:val="0"/>
      <w:spacing w:after="0" w:line="276" w:lineRule="exact"/>
      <w:jc w:val="center"/>
    </w:pPr>
    <w:rPr>
      <w:rFonts w:ascii="Arial" w:eastAsia="Times New Roman" w:hAnsi="Arial" w:cs="Arial"/>
      <w:sz w:val="24"/>
      <w:szCs w:val="24"/>
      <w:lang w:val="es-ES" w:eastAsia="es-ES"/>
    </w:rPr>
  </w:style>
  <w:style w:type="table" w:customStyle="1" w:styleId="Tablaconcuadrcula1">
    <w:name w:val="Tabla con cuadrícula1"/>
    <w:basedOn w:val="Tablanormal"/>
    <w:next w:val="Tablaconcuadrcula"/>
    <w:uiPriority w:val="5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32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iterios1">
    <w:name w:val="criterios1"/>
    <w:basedOn w:val="Fuentedeprrafopredeter"/>
    <w:rsid w:val="00032FBB"/>
    <w:rPr>
      <w:rFonts w:ascii="Verdana" w:hAnsi="Verdana" w:hint="default"/>
      <w:color w:val="333333"/>
      <w:sz w:val="18"/>
      <w:szCs w:val="18"/>
    </w:rPr>
  </w:style>
  <w:style w:type="paragraph" w:customStyle="1" w:styleId="m8150369874644194345m-2776195427242806882gmail-msolistparagraph">
    <w:name w:val="m_8150369874644194345m_-2776195427242806882gmail-msolistparagraph"/>
    <w:basedOn w:val="Normal"/>
    <w:rsid w:val="00032F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032FBB"/>
  </w:style>
  <w:style w:type="table" w:customStyle="1" w:styleId="Tablaconcuadrcula4">
    <w:name w:val="Tabla con cuadrícula4"/>
    <w:basedOn w:val="Tablanormal"/>
    <w:next w:val="Tablaconcuadrcula"/>
    <w:uiPriority w:val="59"/>
    <w:rsid w:val="00032FB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5B28D9"/>
  </w:style>
  <w:style w:type="paragraph" w:customStyle="1" w:styleId="Prrafobsico">
    <w:name w:val="[Párrafo básico]"/>
    <w:basedOn w:val="Normal"/>
    <w:uiPriority w:val="99"/>
    <w:rsid w:val="005B28D9"/>
    <w:pPr>
      <w:widowControl w:val="0"/>
      <w:autoSpaceDE w:val="0"/>
      <w:autoSpaceDN w:val="0"/>
      <w:adjustRightInd w:val="0"/>
      <w:spacing w:after="0" w:line="288" w:lineRule="auto"/>
    </w:pPr>
    <w:rPr>
      <w:rFonts w:ascii="MinionPro-Regular" w:eastAsia="MS Mincho" w:hAnsi="MinionPro-Regular" w:cs="MinionPro-Regular"/>
      <w:color w:val="000000"/>
      <w:sz w:val="24"/>
      <w:szCs w:val="24"/>
      <w:lang w:val="es-ES_tradnl" w:eastAsia="es-ES"/>
    </w:rPr>
  </w:style>
  <w:style w:type="table" w:customStyle="1" w:styleId="Tablaconcuadrcula5">
    <w:name w:val="Tabla con cuadrícula5"/>
    <w:basedOn w:val="Tablanormal"/>
    <w:next w:val="Tablaconcuadrcula"/>
    <w:uiPriority w:val="59"/>
    <w:rsid w:val="005B28D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5B2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miento">
    <w:name w:val="Encabezamiento"/>
    <w:basedOn w:val="Normal"/>
    <w:rsid w:val="005B28D9"/>
    <w:pPr>
      <w:tabs>
        <w:tab w:val="center" w:pos="4252"/>
        <w:tab w:val="right" w:pos="8504"/>
      </w:tabs>
      <w:suppressAutoHyphens/>
      <w:overflowPunct w:val="0"/>
      <w:spacing w:after="0" w:line="240" w:lineRule="auto"/>
      <w:jc w:val="both"/>
    </w:pPr>
    <w:rPr>
      <w:rFonts w:ascii="Comic Sans MS" w:eastAsia="Times New Roman" w:hAnsi="Comic Sans MS" w:cs="Times New Roman"/>
      <w:color w:val="00000A"/>
      <w:sz w:val="24"/>
      <w:szCs w:val="24"/>
      <w:lang w:val="es-ES" w:eastAsia="es-ES"/>
    </w:rPr>
  </w:style>
  <w:style w:type="table" w:customStyle="1" w:styleId="Tablaconcuadrcula22">
    <w:name w:val="Tabla con cuadrícula22"/>
    <w:basedOn w:val="Tablanormal"/>
    <w:next w:val="Tablaconcuadrcula"/>
    <w:uiPriority w:val="39"/>
    <w:rsid w:val="005B28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5B28D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B28D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B30C6"/>
  </w:style>
  <w:style w:type="table" w:customStyle="1" w:styleId="Tablaconcuadrcula7">
    <w:name w:val="Tabla con cuadrícula7"/>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BB30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BB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BB30C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BB30C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BB30C6"/>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30C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l">
    <w:name w:val="il"/>
    <w:basedOn w:val="Fuentedeprrafopredeter"/>
    <w:rsid w:val="00BB30C6"/>
  </w:style>
  <w:style w:type="table" w:customStyle="1" w:styleId="Tablaconcuadrcula9">
    <w:name w:val="Tabla con cuadrícula9"/>
    <w:basedOn w:val="Tablanormal"/>
    <w:next w:val="Tablaconcuadrcula"/>
    <w:uiPriority w:val="59"/>
    <w:rsid w:val="00BB30C6"/>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B30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BB30C6"/>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64">
    <w:name w:val="xl64"/>
    <w:basedOn w:val="Normal"/>
    <w:rsid w:val="00BB30C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5">
    <w:name w:val="xl65"/>
    <w:basedOn w:val="Normal"/>
    <w:rsid w:val="00BB30C6"/>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6">
    <w:name w:val="xl66"/>
    <w:basedOn w:val="Normal"/>
    <w:rsid w:val="00BB30C6"/>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7">
    <w:name w:val="xl67"/>
    <w:basedOn w:val="Normal"/>
    <w:rsid w:val="00BB30C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8">
    <w:name w:val="xl68"/>
    <w:basedOn w:val="Normal"/>
    <w:rsid w:val="00BB30C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69">
    <w:name w:val="xl69"/>
    <w:basedOn w:val="Normal"/>
    <w:rsid w:val="00BB30C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0">
    <w:name w:val="xl70"/>
    <w:basedOn w:val="Normal"/>
    <w:rsid w:val="00BB30C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1">
    <w:name w:val="xl71"/>
    <w:basedOn w:val="Normal"/>
    <w:rsid w:val="00BB30C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2">
    <w:name w:val="xl72"/>
    <w:basedOn w:val="Normal"/>
    <w:rsid w:val="00BB30C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3">
    <w:name w:val="xl73"/>
    <w:basedOn w:val="Normal"/>
    <w:rsid w:val="00BB30C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4">
    <w:name w:val="xl74"/>
    <w:basedOn w:val="Normal"/>
    <w:rsid w:val="00BB30C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5">
    <w:name w:val="xl75"/>
    <w:basedOn w:val="Normal"/>
    <w:rsid w:val="00BB30C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6">
    <w:name w:val="xl76"/>
    <w:basedOn w:val="Normal"/>
    <w:rsid w:val="00BB30C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7">
    <w:name w:val="xl77"/>
    <w:basedOn w:val="Normal"/>
    <w:rsid w:val="00BB30C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8">
    <w:name w:val="xl78"/>
    <w:basedOn w:val="Normal"/>
    <w:rsid w:val="00BB30C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79">
    <w:name w:val="xl79"/>
    <w:basedOn w:val="Normal"/>
    <w:rsid w:val="00BB30C6"/>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0">
    <w:name w:val="xl80"/>
    <w:basedOn w:val="Normal"/>
    <w:rsid w:val="00BB30C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1">
    <w:name w:val="xl81"/>
    <w:basedOn w:val="Normal"/>
    <w:rsid w:val="00BB3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2">
    <w:name w:val="xl82"/>
    <w:basedOn w:val="Normal"/>
    <w:rsid w:val="00BB30C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3">
    <w:name w:val="xl83"/>
    <w:basedOn w:val="Normal"/>
    <w:rsid w:val="00BB30C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4">
    <w:name w:val="xl84"/>
    <w:basedOn w:val="Normal"/>
    <w:rsid w:val="00BB30C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5">
    <w:name w:val="xl85"/>
    <w:basedOn w:val="Normal"/>
    <w:rsid w:val="00BB30C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6">
    <w:name w:val="xl86"/>
    <w:basedOn w:val="Normal"/>
    <w:rsid w:val="00BB30C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7">
    <w:name w:val="xl87"/>
    <w:basedOn w:val="Normal"/>
    <w:rsid w:val="00BB30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8">
    <w:name w:val="xl88"/>
    <w:basedOn w:val="Normal"/>
    <w:rsid w:val="00BB30C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89">
    <w:name w:val="xl89"/>
    <w:basedOn w:val="Normal"/>
    <w:rsid w:val="00BB30C6"/>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90">
    <w:name w:val="xl90"/>
    <w:basedOn w:val="Normal"/>
    <w:rsid w:val="00BB30C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paragraph" w:customStyle="1" w:styleId="xl91">
    <w:name w:val="xl91"/>
    <w:basedOn w:val="Normal"/>
    <w:rsid w:val="00BB30C6"/>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0"/>
      <w:szCs w:val="10"/>
    </w:rPr>
  </w:style>
  <w:style w:type="table" w:customStyle="1" w:styleId="Tablaconcuadrcula12">
    <w:name w:val="Tabla con cuadrícula12"/>
    <w:basedOn w:val="Tablanormal"/>
    <w:next w:val="Tablaconcuadrcula"/>
    <w:uiPriority w:val="59"/>
    <w:rsid w:val="00E6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E6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24"/>
    <w:basedOn w:val="Tablanormal"/>
    <w:rsid w:val="00B16907"/>
    <w:pPr>
      <w:spacing w:after="0" w:line="240" w:lineRule="auto"/>
    </w:pPr>
    <w:rPr>
      <w:sz w:val="20"/>
      <w:szCs w:val="20"/>
      <w:lang w:val="es-ES"/>
    </w:rPr>
    <w:tblPr>
      <w:tblStyleRowBandSize w:val="1"/>
      <w:tblStyleColBandSize w:val="1"/>
      <w:tblCellMar>
        <w:left w:w="115" w:type="dxa"/>
        <w:right w:w="115" w:type="dxa"/>
      </w:tblCellMar>
    </w:tblPr>
  </w:style>
  <w:style w:type="table" w:customStyle="1" w:styleId="23">
    <w:name w:val="23"/>
    <w:basedOn w:val="Tablanormal"/>
    <w:rsid w:val="00365C69"/>
    <w:pPr>
      <w:spacing w:after="0" w:line="240" w:lineRule="auto"/>
    </w:pPr>
    <w:rPr>
      <w:sz w:val="20"/>
      <w:szCs w:val="20"/>
      <w:lang w:val="es-ES"/>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1D10FA"/>
    <w:rPr>
      <w:color w:val="605E5C"/>
      <w:shd w:val="clear" w:color="auto" w:fill="E1DFDD"/>
    </w:rPr>
  </w:style>
  <w:style w:type="table" w:customStyle="1" w:styleId="52">
    <w:name w:val="52"/>
    <w:basedOn w:val="TableNormal20"/>
    <w:tblPr>
      <w:tblStyleRowBandSize w:val="1"/>
      <w:tblStyleColBandSize w:val="1"/>
      <w:tblCellMar>
        <w:left w:w="115" w:type="dxa"/>
        <w:right w:w="115" w:type="dxa"/>
      </w:tblCellMar>
    </w:tblPr>
  </w:style>
  <w:style w:type="table" w:customStyle="1" w:styleId="51">
    <w:name w:val="51"/>
    <w:basedOn w:val="TableNormal20"/>
    <w:tblPr>
      <w:tblStyleRowBandSize w:val="1"/>
      <w:tblStyleColBandSize w:val="1"/>
      <w:tblCellMar>
        <w:left w:w="115" w:type="dxa"/>
        <w:right w:w="115" w:type="dxa"/>
      </w:tblCellMar>
    </w:tblPr>
  </w:style>
  <w:style w:type="table" w:customStyle="1" w:styleId="50">
    <w:name w:val="50"/>
    <w:basedOn w:val="TableNormal20"/>
    <w:tblPr>
      <w:tblStyleRowBandSize w:val="1"/>
      <w:tblStyleColBandSize w:val="1"/>
      <w:tblCellMar>
        <w:left w:w="115" w:type="dxa"/>
        <w:right w:w="115" w:type="dxa"/>
      </w:tblCellMar>
    </w:tblPr>
  </w:style>
  <w:style w:type="table" w:customStyle="1" w:styleId="49">
    <w:name w:val="49"/>
    <w:basedOn w:val="TableNormal20"/>
    <w:tblPr>
      <w:tblStyleRowBandSize w:val="1"/>
      <w:tblStyleColBandSize w:val="1"/>
      <w:tblCellMar>
        <w:left w:w="115" w:type="dxa"/>
        <w:right w:w="115" w:type="dxa"/>
      </w:tblCellMar>
    </w:tblPr>
  </w:style>
  <w:style w:type="table" w:customStyle="1" w:styleId="48">
    <w:name w:val="48"/>
    <w:basedOn w:val="TableNormal20"/>
    <w:tblPr>
      <w:tblStyleRowBandSize w:val="1"/>
      <w:tblStyleColBandSize w:val="1"/>
      <w:tblCellMar>
        <w:left w:w="115" w:type="dxa"/>
        <w:right w:w="115" w:type="dxa"/>
      </w:tblCellMar>
    </w:tblPr>
  </w:style>
  <w:style w:type="table" w:customStyle="1" w:styleId="47">
    <w:name w:val="4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6">
    <w:name w:val="46"/>
    <w:basedOn w:val="TableNormal20"/>
    <w:tblPr>
      <w:tblStyleRowBandSize w:val="1"/>
      <w:tblStyleColBandSize w:val="1"/>
      <w:tblCellMar>
        <w:left w:w="115" w:type="dxa"/>
        <w:right w:w="115" w:type="dxa"/>
      </w:tblCellMar>
    </w:tblPr>
  </w:style>
  <w:style w:type="table" w:customStyle="1" w:styleId="45">
    <w:name w:val="45"/>
    <w:basedOn w:val="TableNormal20"/>
    <w:tblPr>
      <w:tblStyleRowBandSize w:val="1"/>
      <w:tblStyleColBandSize w:val="1"/>
      <w:tblCellMar>
        <w:left w:w="115" w:type="dxa"/>
        <w:right w:w="115" w:type="dxa"/>
      </w:tblCellMar>
    </w:tblPr>
  </w:style>
  <w:style w:type="table" w:customStyle="1" w:styleId="44">
    <w:name w:val="4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3">
    <w:name w:val="4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2">
    <w:name w:val="42"/>
    <w:basedOn w:val="TableNormal20"/>
    <w:tblPr>
      <w:tblStyleRowBandSize w:val="1"/>
      <w:tblStyleColBandSize w:val="1"/>
      <w:tblCellMar>
        <w:left w:w="115" w:type="dxa"/>
        <w:right w:w="115" w:type="dxa"/>
      </w:tblCellMar>
    </w:tblPr>
  </w:style>
  <w:style w:type="table" w:customStyle="1" w:styleId="41">
    <w:name w:val="41"/>
    <w:basedOn w:val="TableNormal20"/>
    <w:tblPr>
      <w:tblStyleRowBandSize w:val="1"/>
      <w:tblStyleColBandSize w:val="1"/>
      <w:tblCellMar>
        <w:left w:w="115" w:type="dxa"/>
        <w:right w:w="115" w:type="dxa"/>
      </w:tblCellMar>
    </w:tblPr>
  </w:style>
  <w:style w:type="table" w:customStyle="1" w:styleId="40">
    <w:name w:val="40"/>
    <w:basedOn w:val="TableNormal20"/>
    <w:tblPr>
      <w:tblStyleRowBandSize w:val="1"/>
      <w:tblStyleColBandSize w:val="1"/>
      <w:tblCellMar>
        <w:left w:w="115" w:type="dxa"/>
        <w:right w:w="115" w:type="dxa"/>
      </w:tblCellMar>
    </w:tblPr>
  </w:style>
  <w:style w:type="table" w:customStyle="1" w:styleId="39">
    <w:name w:val="39"/>
    <w:basedOn w:val="TableNormal20"/>
    <w:tblPr>
      <w:tblStyleRowBandSize w:val="1"/>
      <w:tblStyleColBandSize w:val="1"/>
      <w:tblCellMar>
        <w:left w:w="115" w:type="dxa"/>
        <w:right w:w="115" w:type="dxa"/>
      </w:tblCellMar>
    </w:tblPr>
  </w:style>
  <w:style w:type="table" w:customStyle="1" w:styleId="38">
    <w:name w:val="38"/>
    <w:basedOn w:val="TableNormal20"/>
    <w:tblPr>
      <w:tblStyleRowBandSize w:val="1"/>
      <w:tblStyleColBandSize w:val="1"/>
      <w:tblCellMar>
        <w:left w:w="115" w:type="dxa"/>
        <w:right w:w="115" w:type="dxa"/>
      </w:tblCellMar>
    </w:tblPr>
  </w:style>
  <w:style w:type="table" w:customStyle="1" w:styleId="37">
    <w:name w:val="3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6">
    <w:name w:val="36"/>
    <w:basedOn w:val="TableNormal20"/>
    <w:tblPr>
      <w:tblStyleRowBandSize w:val="1"/>
      <w:tblStyleColBandSize w:val="1"/>
      <w:tblCellMar>
        <w:left w:w="115" w:type="dxa"/>
        <w:right w:w="115" w:type="dxa"/>
      </w:tblCellMar>
    </w:tblPr>
  </w:style>
  <w:style w:type="table" w:customStyle="1" w:styleId="35">
    <w:name w:val="35"/>
    <w:basedOn w:val="TableNormal20"/>
    <w:tblPr>
      <w:tblStyleRowBandSize w:val="1"/>
      <w:tblStyleColBandSize w:val="1"/>
      <w:tblCellMar>
        <w:left w:w="115" w:type="dxa"/>
        <w:right w:w="115" w:type="dxa"/>
      </w:tblCellMar>
    </w:tblPr>
  </w:style>
  <w:style w:type="table" w:customStyle="1" w:styleId="34">
    <w:name w:val="34"/>
    <w:basedOn w:val="TableNormal20"/>
    <w:tblPr>
      <w:tblStyleRowBandSize w:val="1"/>
      <w:tblStyleColBandSize w:val="1"/>
      <w:tblCellMar>
        <w:left w:w="115" w:type="dxa"/>
        <w:right w:w="115" w:type="dxa"/>
      </w:tblCellMar>
    </w:tblPr>
  </w:style>
  <w:style w:type="table" w:customStyle="1" w:styleId="33">
    <w:name w:val="3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2">
    <w:name w:val="3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1">
    <w:name w:val="3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0">
    <w:name w:val="30"/>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8">
    <w:name w:val="28"/>
    <w:basedOn w:val="TableNormal20"/>
    <w:tblPr>
      <w:tblStyleRowBandSize w:val="1"/>
      <w:tblStyleColBandSize w:val="1"/>
      <w:tblCellMar>
        <w:left w:w="115" w:type="dxa"/>
        <w:right w:w="115" w:type="dxa"/>
      </w:tblCellMar>
    </w:tblPr>
  </w:style>
  <w:style w:type="table" w:customStyle="1" w:styleId="27">
    <w:name w:val="27"/>
    <w:basedOn w:val="TableNormal20"/>
    <w:tblPr>
      <w:tblStyleRowBandSize w:val="1"/>
      <w:tblStyleColBandSize w:val="1"/>
      <w:tblCellMar>
        <w:left w:w="115" w:type="dxa"/>
        <w:right w:w="115" w:type="dxa"/>
      </w:tblCellMar>
    </w:tblPr>
  </w:style>
  <w:style w:type="table" w:customStyle="1" w:styleId="26">
    <w:name w:val="26"/>
    <w:basedOn w:val="TableNormal20"/>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505FF0"/>
    <w:rPr>
      <w:color w:val="605E5C"/>
      <w:shd w:val="clear" w:color="auto" w:fill="E1DFDD"/>
    </w:rPr>
  </w:style>
  <w:style w:type="paragraph" w:styleId="Revisin">
    <w:name w:val="Revision"/>
    <w:hidden/>
    <w:uiPriority w:val="99"/>
    <w:semiHidden/>
    <w:rsid w:val="00E22F7D"/>
    <w:pPr>
      <w:spacing w:after="0" w:line="240" w:lineRule="auto"/>
    </w:pPr>
  </w:style>
  <w:style w:type="character" w:customStyle="1" w:styleId="Mencinsinresolver3">
    <w:name w:val="Mención sin resolver3"/>
    <w:basedOn w:val="Fuentedeprrafopredeter"/>
    <w:uiPriority w:val="99"/>
    <w:semiHidden/>
    <w:unhideWhenUsed/>
    <w:rsid w:val="00F673D7"/>
    <w:rPr>
      <w:color w:val="605E5C"/>
      <w:shd w:val="clear" w:color="auto" w:fill="E1DFDD"/>
    </w:rPr>
  </w:style>
  <w:style w:type="character" w:customStyle="1" w:styleId="Mencinsinresolver4">
    <w:name w:val="Mención sin resolver4"/>
    <w:basedOn w:val="Fuentedeprrafopredeter"/>
    <w:uiPriority w:val="99"/>
    <w:semiHidden/>
    <w:unhideWhenUsed/>
    <w:rsid w:val="00BD647E"/>
    <w:rPr>
      <w:color w:val="605E5C"/>
      <w:shd w:val="clear" w:color="auto" w:fill="E1DFDD"/>
    </w:rPr>
  </w:style>
  <w:style w:type="paragraph" w:styleId="Listaconvietas3">
    <w:name w:val="List Bullet 3"/>
    <w:basedOn w:val="Normal"/>
    <w:uiPriority w:val="99"/>
    <w:unhideWhenUsed/>
    <w:rsid w:val="00B13D3F"/>
    <w:pPr>
      <w:numPr>
        <w:numId w:val="16"/>
      </w:numPr>
      <w:spacing w:after="160" w:line="259" w:lineRule="auto"/>
      <w:contextualSpacing/>
    </w:pPr>
  </w:style>
  <w:style w:type="paragraph" w:styleId="Listaconvietas2">
    <w:name w:val="List Bullet 2"/>
    <w:basedOn w:val="Normal"/>
    <w:uiPriority w:val="99"/>
    <w:unhideWhenUsed/>
    <w:rsid w:val="00B13D3F"/>
    <w:pPr>
      <w:tabs>
        <w:tab w:val="num" w:pos="720"/>
      </w:tabs>
      <w:spacing w:after="160" w:line="259" w:lineRule="auto"/>
      <w:ind w:left="720" w:hanging="720"/>
      <w:contextualSpacing/>
    </w:pPr>
  </w:style>
  <w:style w:type="table" w:customStyle="1" w:styleId="25">
    <w:name w:val="2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2">
    <w:name w:val="2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
    <w:name w:val="2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0">
    <w:name w:val="20"/>
    <w:basedOn w:val="TableNormal20"/>
    <w:tblPr>
      <w:tblStyleRowBandSize w:val="1"/>
      <w:tblStyleColBandSize w:val="1"/>
      <w:tblCellMar>
        <w:left w:w="115" w:type="dxa"/>
        <w:right w:w="115" w:type="dxa"/>
      </w:tblCellMar>
    </w:tblPr>
  </w:style>
  <w:style w:type="table" w:customStyle="1" w:styleId="19">
    <w:name w:val="19"/>
    <w:basedOn w:val="TableNormal20"/>
    <w:tblPr>
      <w:tblStyleRowBandSize w:val="1"/>
      <w:tblStyleColBandSize w:val="1"/>
      <w:tblCellMar>
        <w:left w:w="115" w:type="dxa"/>
        <w:right w:w="115" w:type="dxa"/>
      </w:tblCellMar>
    </w:tblPr>
  </w:style>
  <w:style w:type="table" w:customStyle="1" w:styleId="18">
    <w:name w:val="18"/>
    <w:basedOn w:val="TableNormal20"/>
    <w:tblPr>
      <w:tblStyleRowBandSize w:val="1"/>
      <w:tblStyleColBandSize w:val="1"/>
      <w:tblCellMar>
        <w:left w:w="115" w:type="dxa"/>
        <w:right w:w="115" w:type="dxa"/>
      </w:tblCellMar>
    </w:tblPr>
  </w:style>
  <w:style w:type="table" w:customStyle="1" w:styleId="17">
    <w:name w:val="17"/>
    <w:basedOn w:val="TableNormal20"/>
    <w:tblPr>
      <w:tblStyleRowBandSize w:val="1"/>
      <w:tblStyleColBandSize w:val="1"/>
      <w:tblCellMar>
        <w:top w:w="100" w:type="dxa"/>
        <w:left w:w="100" w:type="dxa"/>
        <w:bottom w:w="100" w:type="dxa"/>
        <w:right w:w="100" w:type="dxa"/>
      </w:tblCellMar>
    </w:tblPr>
  </w:style>
  <w:style w:type="table" w:customStyle="1" w:styleId="16">
    <w:name w:val="16"/>
    <w:basedOn w:val="TableNormal20"/>
    <w:tblPr>
      <w:tblStyleRowBandSize w:val="1"/>
      <w:tblStyleColBandSize w:val="1"/>
      <w:tblCellMar>
        <w:top w:w="100" w:type="dxa"/>
        <w:left w:w="100" w:type="dxa"/>
        <w:bottom w:w="100" w:type="dxa"/>
        <w:right w:w="100" w:type="dxa"/>
      </w:tblCellMar>
    </w:tblPr>
  </w:style>
  <w:style w:type="table" w:customStyle="1" w:styleId="15">
    <w:name w:val="15"/>
    <w:basedOn w:val="TableNormal20"/>
    <w:tblPr>
      <w:tblStyleRowBandSize w:val="1"/>
      <w:tblStyleColBandSize w:val="1"/>
      <w:tblCellMar>
        <w:top w:w="100" w:type="dxa"/>
        <w:left w:w="100" w:type="dxa"/>
        <w:bottom w:w="100" w:type="dxa"/>
        <w:right w:w="100" w:type="dxa"/>
      </w:tblCellMar>
    </w:tblPr>
  </w:style>
  <w:style w:type="table" w:customStyle="1" w:styleId="14">
    <w:name w:val="14"/>
    <w:basedOn w:val="TableNormal20"/>
    <w:tblPr>
      <w:tblStyleRowBandSize w:val="1"/>
      <w:tblStyleColBandSize w:val="1"/>
      <w:tblCellMar>
        <w:top w:w="100" w:type="dxa"/>
        <w:left w:w="100" w:type="dxa"/>
        <w:bottom w:w="100" w:type="dxa"/>
        <w:right w:w="100" w:type="dxa"/>
      </w:tblCellMar>
    </w:tblPr>
  </w:style>
  <w:style w:type="table" w:customStyle="1" w:styleId="13">
    <w:name w:val="13"/>
    <w:basedOn w:val="TableNormal20"/>
    <w:tblPr>
      <w:tblStyleRowBandSize w:val="1"/>
      <w:tblStyleColBandSize w:val="1"/>
      <w:tblCellMar>
        <w:top w:w="100" w:type="dxa"/>
        <w:left w:w="100" w:type="dxa"/>
        <w:bottom w:w="100" w:type="dxa"/>
        <w:right w:w="100" w:type="dxa"/>
      </w:tblCellMar>
    </w:tblPr>
  </w:style>
  <w:style w:type="table" w:customStyle="1" w:styleId="12">
    <w:name w:val="12"/>
    <w:basedOn w:val="TableNormal20"/>
    <w:tblPr>
      <w:tblStyleRowBandSize w:val="1"/>
      <w:tblStyleColBandSize w:val="1"/>
      <w:tblCellMar>
        <w:top w:w="100" w:type="dxa"/>
        <w:left w:w="100" w:type="dxa"/>
        <w:bottom w:w="100" w:type="dxa"/>
        <w:right w:w="100" w:type="dxa"/>
      </w:tblCellMar>
    </w:tblPr>
  </w:style>
  <w:style w:type="table" w:customStyle="1" w:styleId="11">
    <w:name w:val="1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0">
    <w:name w:val="10"/>
    <w:basedOn w:val="TableNormal20"/>
    <w:tblPr>
      <w:tblStyleRowBandSize w:val="1"/>
      <w:tblStyleColBandSize w:val="1"/>
      <w:tblCellMar>
        <w:top w:w="100" w:type="dxa"/>
        <w:left w:w="100" w:type="dxa"/>
        <w:bottom w:w="100" w:type="dxa"/>
        <w:right w:w="100" w:type="dxa"/>
      </w:tblCellMar>
    </w:tblPr>
  </w:style>
  <w:style w:type="table" w:customStyle="1" w:styleId="9">
    <w:name w:val="9"/>
    <w:basedOn w:val="TableNormal20"/>
    <w:tblPr>
      <w:tblStyleRowBandSize w:val="1"/>
      <w:tblStyleColBandSize w:val="1"/>
      <w:tblCellMar>
        <w:top w:w="100" w:type="dxa"/>
        <w:left w:w="100" w:type="dxa"/>
        <w:bottom w:w="100" w:type="dxa"/>
        <w:right w:w="100" w:type="dxa"/>
      </w:tblCellMar>
    </w:tblPr>
  </w:style>
  <w:style w:type="table" w:customStyle="1" w:styleId="8">
    <w:name w:val="8"/>
    <w:basedOn w:val="TableNormal20"/>
    <w:tblPr>
      <w:tblStyleRowBandSize w:val="1"/>
      <w:tblStyleColBandSize w:val="1"/>
      <w:tblCellMar>
        <w:top w:w="100" w:type="dxa"/>
        <w:left w:w="100" w:type="dxa"/>
        <w:bottom w:w="100" w:type="dxa"/>
        <w:right w:w="100" w:type="dxa"/>
      </w:tblCellMar>
    </w:tblPr>
  </w:style>
  <w:style w:type="table" w:customStyle="1" w:styleId="7">
    <w:name w:val="7"/>
    <w:basedOn w:val="TableNormal20"/>
    <w:tblPr>
      <w:tblStyleRowBandSize w:val="1"/>
      <w:tblStyleColBandSize w:val="1"/>
      <w:tblCellMar>
        <w:top w:w="100" w:type="dxa"/>
        <w:left w:w="100" w:type="dxa"/>
        <w:bottom w:w="100" w:type="dxa"/>
        <w:right w:w="100" w:type="dxa"/>
      </w:tblCellMar>
    </w:tblPr>
  </w:style>
  <w:style w:type="table" w:customStyle="1" w:styleId="6">
    <w:name w:val="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5">
    <w:name w:val="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4">
    <w:name w:val="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3">
    <w:name w:val="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
    <w:name w:val="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
    <w:name w:val="1"/>
    <w:basedOn w:val="TableNormal20"/>
    <w:tblPr>
      <w:tblStyleRowBandSize w:val="1"/>
      <w:tblStyleColBandSize w:val="1"/>
      <w:tblCellMar>
        <w:top w:w="100" w:type="dxa"/>
        <w:left w:w="100" w:type="dxa"/>
        <w:bottom w:w="100" w:type="dxa"/>
        <w:right w:w="100" w:type="dxa"/>
      </w:tblCellMar>
    </w:tblPr>
  </w:style>
  <w:style w:type="table" w:customStyle="1" w:styleId="29">
    <w:name w:val="29"/>
    <w:basedOn w:val="TableNormal20"/>
    <w:rsid w:val="00865D9E"/>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214">
    <w:name w:val="214"/>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3">
    <w:name w:val="21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2">
    <w:name w:val="21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11">
    <w:name w:val="211"/>
    <w:basedOn w:val="TableNormal20"/>
    <w:tblPr>
      <w:tblStyleRowBandSize w:val="1"/>
      <w:tblStyleColBandSize w:val="1"/>
      <w:tblCellMar>
        <w:left w:w="115" w:type="dxa"/>
        <w:right w:w="115" w:type="dxa"/>
      </w:tblCellMar>
    </w:tblPr>
  </w:style>
  <w:style w:type="table" w:customStyle="1" w:styleId="210">
    <w:name w:val="210"/>
    <w:basedOn w:val="TableNormal20"/>
    <w:tblPr>
      <w:tblStyleRowBandSize w:val="1"/>
      <w:tblStyleColBandSize w:val="1"/>
      <w:tblCellMar>
        <w:left w:w="115" w:type="dxa"/>
        <w:right w:w="115" w:type="dxa"/>
      </w:tblCellMar>
    </w:tblPr>
  </w:style>
  <w:style w:type="table" w:customStyle="1" w:styleId="209">
    <w:name w:val="209"/>
    <w:basedOn w:val="TableNormal2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208">
    <w:name w:val="208"/>
    <w:basedOn w:val="TableNormal20"/>
    <w:tblPr>
      <w:tblStyleRowBandSize w:val="1"/>
      <w:tblStyleColBandSize w:val="1"/>
      <w:tblCellMar>
        <w:left w:w="115" w:type="dxa"/>
        <w:right w:w="115" w:type="dxa"/>
      </w:tblCellMar>
    </w:tblPr>
  </w:style>
  <w:style w:type="table" w:customStyle="1" w:styleId="207">
    <w:name w:val="207"/>
    <w:basedOn w:val="TableNormal20"/>
    <w:tblPr>
      <w:tblStyleRowBandSize w:val="1"/>
      <w:tblStyleColBandSize w:val="1"/>
      <w:tblCellMar>
        <w:top w:w="100" w:type="dxa"/>
        <w:left w:w="100" w:type="dxa"/>
        <w:bottom w:w="100" w:type="dxa"/>
        <w:right w:w="100" w:type="dxa"/>
      </w:tblCellMar>
    </w:tblPr>
  </w:style>
  <w:style w:type="table" w:customStyle="1" w:styleId="206">
    <w:name w:val="206"/>
    <w:basedOn w:val="TableNormal20"/>
    <w:tblPr>
      <w:tblStyleRowBandSize w:val="1"/>
      <w:tblStyleColBandSize w:val="1"/>
      <w:tblCellMar>
        <w:top w:w="100" w:type="dxa"/>
        <w:left w:w="100" w:type="dxa"/>
        <w:bottom w:w="100" w:type="dxa"/>
        <w:right w:w="100" w:type="dxa"/>
      </w:tblCellMar>
    </w:tblPr>
  </w:style>
  <w:style w:type="table" w:customStyle="1" w:styleId="205">
    <w:name w:val="205"/>
    <w:basedOn w:val="TableNormal20"/>
    <w:tblPr>
      <w:tblStyleRowBandSize w:val="1"/>
      <w:tblStyleColBandSize w:val="1"/>
      <w:tblCellMar>
        <w:top w:w="100" w:type="dxa"/>
        <w:left w:w="100" w:type="dxa"/>
        <w:bottom w:w="100" w:type="dxa"/>
        <w:right w:w="100" w:type="dxa"/>
      </w:tblCellMar>
    </w:tblPr>
  </w:style>
  <w:style w:type="table" w:customStyle="1" w:styleId="204">
    <w:name w:val="204"/>
    <w:basedOn w:val="TableNormal20"/>
    <w:tblPr>
      <w:tblStyleRowBandSize w:val="1"/>
      <w:tblStyleColBandSize w:val="1"/>
      <w:tblCellMar>
        <w:top w:w="100" w:type="dxa"/>
        <w:left w:w="100" w:type="dxa"/>
        <w:bottom w:w="100" w:type="dxa"/>
        <w:right w:w="100" w:type="dxa"/>
      </w:tblCellMar>
    </w:tblPr>
  </w:style>
  <w:style w:type="table" w:customStyle="1" w:styleId="203">
    <w:name w:val="203"/>
    <w:basedOn w:val="TableNormal20"/>
    <w:tblPr>
      <w:tblStyleRowBandSize w:val="1"/>
      <w:tblStyleColBandSize w:val="1"/>
      <w:tblCellMar>
        <w:top w:w="100" w:type="dxa"/>
        <w:left w:w="100" w:type="dxa"/>
        <w:bottom w:w="100" w:type="dxa"/>
        <w:right w:w="100" w:type="dxa"/>
      </w:tblCellMar>
    </w:tblPr>
  </w:style>
  <w:style w:type="table" w:customStyle="1" w:styleId="202">
    <w:name w:val="20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201">
    <w:name w:val="201"/>
    <w:basedOn w:val="TableNormal20"/>
    <w:tblPr>
      <w:tblStyleRowBandSize w:val="1"/>
      <w:tblStyleColBandSize w:val="1"/>
      <w:tblCellMar>
        <w:top w:w="100" w:type="dxa"/>
        <w:left w:w="100" w:type="dxa"/>
        <w:bottom w:w="100" w:type="dxa"/>
        <w:right w:w="100" w:type="dxa"/>
      </w:tblCellMar>
    </w:tblPr>
  </w:style>
  <w:style w:type="table" w:customStyle="1" w:styleId="200">
    <w:name w:val="200"/>
    <w:basedOn w:val="TableNormal20"/>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99">
    <w:name w:val="199"/>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8">
    <w:name w:val="198"/>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7">
    <w:name w:val="19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6">
    <w:name w:val="19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5">
    <w:name w:val="195"/>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4">
    <w:name w:val="194"/>
    <w:basedOn w:val="TableNormal20"/>
    <w:tblPr>
      <w:tblStyleRowBandSize w:val="1"/>
      <w:tblStyleColBandSize w:val="1"/>
      <w:tblCellMar>
        <w:top w:w="100" w:type="dxa"/>
        <w:left w:w="100" w:type="dxa"/>
        <w:bottom w:w="100" w:type="dxa"/>
        <w:right w:w="100" w:type="dxa"/>
      </w:tblCellMar>
    </w:tblPr>
  </w:style>
  <w:style w:type="table" w:customStyle="1" w:styleId="193">
    <w:name w:val="193"/>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2">
    <w:name w:val="192"/>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1">
    <w:name w:val="19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90">
    <w:name w:val="190"/>
    <w:basedOn w:val="TableNormal20"/>
    <w:tblPr>
      <w:tblStyleRowBandSize w:val="1"/>
      <w:tblStyleColBandSize w:val="1"/>
      <w:tblCellMar>
        <w:left w:w="115" w:type="dxa"/>
        <w:right w:w="115" w:type="dxa"/>
      </w:tblCellMar>
    </w:tblPr>
  </w:style>
  <w:style w:type="table" w:customStyle="1" w:styleId="189">
    <w:name w:val="189"/>
    <w:basedOn w:val="TableNormal20"/>
    <w:tblPr>
      <w:tblStyleRowBandSize w:val="1"/>
      <w:tblStyleColBandSize w:val="1"/>
      <w:tblCellMar>
        <w:left w:w="115" w:type="dxa"/>
        <w:right w:w="115" w:type="dxa"/>
      </w:tblCellMar>
    </w:tblPr>
  </w:style>
  <w:style w:type="table" w:customStyle="1" w:styleId="188">
    <w:name w:val="188"/>
    <w:basedOn w:val="TableNormal2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87">
    <w:name w:val="187"/>
    <w:basedOn w:val="TableNormal20"/>
    <w:tblPr>
      <w:tblStyleRowBandSize w:val="1"/>
      <w:tblStyleColBandSize w:val="1"/>
      <w:tblCellMar>
        <w:left w:w="115" w:type="dxa"/>
        <w:right w:w="115" w:type="dxa"/>
      </w:tblCellMar>
    </w:tblPr>
  </w:style>
  <w:style w:type="table" w:customStyle="1" w:styleId="186">
    <w:name w:val="186"/>
    <w:basedOn w:val="TableNormal20"/>
    <w:tblPr>
      <w:tblStyleRowBandSize w:val="1"/>
      <w:tblStyleColBandSize w:val="1"/>
      <w:tblCellMar>
        <w:top w:w="100" w:type="dxa"/>
        <w:left w:w="100" w:type="dxa"/>
        <w:bottom w:w="100" w:type="dxa"/>
        <w:right w:w="100" w:type="dxa"/>
      </w:tblCellMar>
    </w:tblPr>
  </w:style>
  <w:style w:type="table" w:customStyle="1" w:styleId="185">
    <w:name w:val="185"/>
    <w:basedOn w:val="TableNormal20"/>
    <w:tblPr>
      <w:tblStyleRowBandSize w:val="1"/>
      <w:tblStyleColBandSize w:val="1"/>
      <w:tblCellMar>
        <w:top w:w="100" w:type="dxa"/>
        <w:left w:w="100" w:type="dxa"/>
        <w:bottom w:w="100" w:type="dxa"/>
        <w:right w:w="100" w:type="dxa"/>
      </w:tblCellMar>
    </w:tblPr>
  </w:style>
  <w:style w:type="table" w:customStyle="1" w:styleId="184">
    <w:name w:val="184"/>
    <w:basedOn w:val="TableNormal20"/>
    <w:tblPr>
      <w:tblStyleRowBandSize w:val="1"/>
      <w:tblStyleColBandSize w:val="1"/>
      <w:tblCellMar>
        <w:top w:w="100" w:type="dxa"/>
        <w:left w:w="100" w:type="dxa"/>
        <w:bottom w:w="100" w:type="dxa"/>
        <w:right w:w="100" w:type="dxa"/>
      </w:tblCellMar>
    </w:tblPr>
  </w:style>
  <w:style w:type="table" w:customStyle="1" w:styleId="183">
    <w:name w:val="183"/>
    <w:basedOn w:val="TableNormal20"/>
    <w:tblPr>
      <w:tblStyleRowBandSize w:val="1"/>
      <w:tblStyleColBandSize w:val="1"/>
      <w:tblCellMar>
        <w:top w:w="100" w:type="dxa"/>
        <w:left w:w="100" w:type="dxa"/>
        <w:bottom w:w="100" w:type="dxa"/>
        <w:right w:w="100" w:type="dxa"/>
      </w:tblCellMar>
    </w:tblPr>
  </w:style>
  <w:style w:type="table" w:customStyle="1" w:styleId="182">
    <w:name w:val="182"/>
    <w:basedOn w:val="TableNormal20"/>
    <w:tblPr>
      <w:tblStyleRowBandSize w:val="1"/>
      <w:tblStyleColBandSize w:val="1"/>
      <w:tblCellMar>
        <w:top w:w="100" w:type="dxa"/>
        <w:left w:w="100" w:type="dxa"/>
        <w:bottom w:w="100" w:type="dxa"/>
        <w:right w:w="100" w:type="dxa"/>
      </w:tblCellMar>
    </w:tblPr>
  </w:style>
  <w:style w:type="table" w:customStyle="1" w:styleId="181">
    <w:name w:val="181"/>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80">
    <w:name w:val="180"/>
    <w:basedOn w:val="TableNormal20"/>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79">
    <w:name w:val="179"/>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8">
    <w:name w:val="178"/>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7">
    <w:name w:val="177"/>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6">
    <w:name w:val="176"/>
    <w:basedOn w:val="TableNormal20"/>
    <w:pPr>
      <w:spacing w:after="0" w:line="240" w:lineRule="auto"/>
    </w:pPr>
    <w:rPr>
      <w:sz w:val="20"/>
      <w:szCs w:val="20"/>
    </w:rPr>
    <w:tblPr>
      <w:tblStyleRowBandSize w:val="1"/>
      <w:tblStyleColBandSize w:val="1"/>
      <w:tblCellMar>
        <w:left w:w="115" w:type="dxa"/>
        <w:right w:w="115" w:type="dxa"/>
      </w:tblCellMar>
    </w:tblPr>
  </w:style>
  <w:style w:type="table" w:customStyle="1" w:styleId="175">
    <w:name w:val="175"/>
    <w:basedOn w:val="TableNormal20"/>
    <w:tblPr>
      <w:tblStyleRowBandSize w:val="1"/>
      <w:tblStyleColBandSize w:val="1"/>
      <w:tblCellMar>
        <w:top w:w="100" w:type="dxa"/>
        <w:left w:w="100" w:type="dxa"/>
        <w:bottom w:w="100" w:type="dxa"/>
        <w:right w:w="100" w:type="dxa"/>
      </w:tblCellMar>
    </w:tblPr>
  </w:style>
  <w:style w:type="table" w:customStyle="1" w:styleId="174">
    <w:name w:val="174"/>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3">
    <w:name w:val="173"/>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2">
    <w:name w:val="172"/>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71">
    <w:name w:val="171"/>
    <w:basedOn w:val="TableNormal4"/>
    <w:tblPr>
      <w:tblStyleRowBandSize w:val="1"/>
      <w:tblStyleColBandSize w:val="1"/>
      <w:tblCellMar>
        <w:left w:w="115" w:type="dxa"/>
        <w:right w:w="115" w:type="dxa"/>
      </w:tblCellMar>
    </w:tblPr>
  </w:style>
  <w:style w:type="table" w:customStyle="1" w:styleId="170">
    <w:name w:val="170"/>
    <w:basedOn w:val="TableNormal4"/>
    <w:tblPr>
      <w:tblStyleRowBandSize w:val="1"/>
      <w:tblStyleColBandSize w:val="1"/>
      <w:tblCellMar>
        <w:left w:w="115" w:type="dxa"/>
        <w:right w:w="115" w:type="dxa"/>
      </w:tblCellMar>
    </w:tblPr>
  </w:style>
  <w:style w:type="table" w:customStyle="1" w:styleId="169">
    <w:name w:val="169"/>
    <w:basedOn w:val="TableNormal4"/>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68">
    <w:name w:val="168"/>
    <w:basedOn w:val="TableNormal4"/>
    <w:tblPr>
      <w:tblStyleRowBandSize w:val="1"/>
      <w:tblStyleColBandSize w:val="1"/>
      <w:tblCellMar>
        <w:left w:w="115" w:type="dxa"/>
        <w:right w:w="115" w:type="dxa"/>
      </w:tblCellMar>
    </w:tblPr>
  </w:style>
  <w:style w:type="table" w:customStyle="1" w:styleId="167">
    <w:name w:val="167"/>
    <w:basedOn w:val="TableNormal4"/>
    <w:tblPr>
      <w:tblStyleRowBandSize w:val="1"/>
      <w:tblStyleColBandSize w:val="1"/>
      <w:tblCellMar>
        <w:top w:w="100" w:type="dxa"/>
        <w:left w:w="100" w:type="dxa"/>
        <w:bottom w:w="100" w:type="dxa"/>
        <w:right w:w="100" w:type="dxa"/>
      </w:tblCellMar>
    </w:tblPr>
  </w:style>
  <w:style w:type="table" w:customStyle="1" w:styleId="166">
    <w:name w:val="166"/>
    <w:basedOn w:val="TableNormal4"/>
    <w:tblPr>
      <w:tblStyleRowBandSize w:val="1"/>
      <w:tblStyleColBandSize w:val="1"/>
      <w:tblCellMar>
        <w:top w:w="100" w:type="dxa"/>
        <w:left w:w="100" w:type="dxa"/>
        <w:bottom w:w="100" w:type="dxa"/>
        <w:right w:w="100" w:type="dxa"/>
      </w:tblCellMar>
    </w:tblPr>
  </w:style>
  <w:style w:type="table" w:customStyle="1" w:styleId="165">
    <w:name w:val="165"/>
    <w:basedOn w:val="TableNormal4"/>
    <w:tblPr>
      <w:tblStyleRowBandSize w:val="1"/>
      <w:tblStyleColBandSize w:val="1"/>
      <w:tblCellMar>
        <w:top w:w="100" w:type="dxa"/>
        <w:left w:w="100" w:type="dxa"/>
        <w:bottom w:w="100" w:type="dxa"/>
        <w:right w:w="100" w:type="dxa"/>
      </w:tblCellMar>
    </w:tblPr>
  </w:style>
  <w:style w:type="table" w:customStyle="1" w:styleId="164">
    <w:name w:val="164"/>
    <w:basedOn w:val="TableNormal4"/>
    <w:tblPr>
      <w:tblStyleRowBandSize w:val="1"/>
      <w:tblStyleColBandSize w:val="1"/>
      <w:tblCellMar>
        <w:top w:w="100" w:type="dxa"/>
        <w:left w:w="100" w:type="dxa"/>
        <w:bottom w:w="100" w:type="dxa"/>
        <w:right w:w="100" w:type="dxa"/>
      </w:tblCellMar>
    </w:tblPr>
  </w:style>
  <w:style w:type="table" w:customStyle="1" w:styleId="163">
    <w:name w:val="163"/>
    <w:basedOn w:val="TableNormal4"/>
    <w:tblPr>
      <w:tblStyleRowBandSize w:val="1"/>
      <w:tblStyleColBandSize w:val="1"/>
      <w:tblCellMar>
        <w:top w:w="100" w:type="dxa"/>
        <w:left w:w="100" w:type="dxa"/>
        <w:bottom w:w="100" w:type="dxa"/>
        <w:right w:w="100" w:type="dxa"/>
      </w:tblCellMar>
    </w:tblPr>
  </w:style>
  <w:style w:type="table" w:customStyle="1" w:styleId="162">
    <w:name w:val="162"/>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61">
    <w:name w:val="161"/>
    <w:basedOn w:val="TableNormal4"/>
    <w:pPr>
      <w:spacing w:line="240" w:lineRule="auto"/>
      <w:jc w:val="both"/>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60">
    <w:name w:val="160"/>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9">
    <w:name w:val="159"/>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8">
    <w:name w:val="158"/>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7">
    <w:name w:val="157"/>
    <w:basedOn w:val="TableNormal4"/>
    <w:pPr>
      <w:spacing w:after="0" w:line="240" w:lineRule="auto"/>
    </w:pPr>
    <w:rPr>
      <w:sz w:val="20"/>
      <w:szCs w:val="20"/>
    </w:rPr>
    <w:tblPr>
      <w:tblStyleRowBandSize w:val="1"/>
      <w:tblStyleColBandSize w:val="1"/>
      <w:tblCellMar>
        <w:left w:w="115" w:type="dxa"/>
        <w:right w:w="115" w:type="dxa"/>
      </w:tblCellMar>
    </w:tblPr>
  </w:style>
  <w:style w:type="table" w:customStyle="1" w:styleId="156">
    <w:name w:val="156"/>
    <w:basedOn w:val="TableNormal4"/>
    <w:tblPr>
      <w:tblStyleRowBandSize w:val="1"/>
      <w:tblStyleColBandSize w:val="1"/>
      <w:tblCellMar>
        <w:top w:w="100" w:type="dxa"/>
        <w:left w:w="100" w:type="dxa"/>
        <w:bottom w:w="100" w:type="dxa"/>
        <w:right w:w="100" w:type="dxa"/>
      </w:tblCellMar>
    </w:tblPr>
  </w:style>
  <w:style w:type="table" w:customStyle="1" w:styleId="155">
    <w:name w:val="155"/>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4">
    <w:name w:val="154"/>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3">
    <w:name w:val="153"/>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52">
    <w:name w:val="152"/>
    <w:basedOn w:val="TableNormal5"/>
    <w:tblPr>
      <w:tblStyleRowBandSize w:val="1"/>
      <w:tblStyleColBandSize w:val="1"/>
      <w:tblCellMar>
        <w:left w:w="115" w:type="dxa"/>
        <w:right w:w="115" w:type="dxa"/>
      </w:tblCellMar>
    </w:tblPr>
  </w:style>
  <w:style w:type="table" w:customStyle="1" w:styleId="151">
    <w:name w:val="151"/>
    <w:basedOn w:val="TableNormal5"/>
    <w:tblPr>
      <w:tblStyleRowBandSize w:val="1"/>
      <w:tblStyleColBandSize w:val="1"/>
      <w:tblCellMar>
        <w:left w:w="115" w:type="dxa"/>
        <w:right w:w="115" w:type="dxa"/>
      </w:tblCellMar>
    </w:tblPr>
  </w:style>
  <w:style w:type="table" w:customStyle="1" w:styleId="150">
    <w:name w:val="150"/>
    <w:basedOn w:val="TableNormal5"/>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49">
    <w:name w:val="149"/>
    <w:basedOn w:val="TableNormal5"/>
    <w:tblPr>
      <w:tblStyleRowBandSize w:val="1"/>
      <w:tblStyleColBandSize w:val="1"/>
      <w:tblCellMar>
        <w:left w:w="115" w:type="dxa"/>
        <w:right w:w="115" w:type="dxa"/>
      </w:tblCellMar>
    </w:tblPr>
  </w:style>
  <w:style w:type="table" w:customStyle="1" w:styleId="148">
    <w:name w:val="148"/>
    <w:basedOn w:val="TableNormal5"/>
    <w:tblPr>
      <w:tblStyleRowBandSize w:val="1"/>
      <w:tblStyleColBandSize w:val="1"/>
      <w:tblCellMar>
        <w:top w:w="100" w:type="dxa"/>
        <w:left w:w="100" w:type="dxa"/>
        <w:bottom w:w="100" w:type="dxa"/>
        <w:right w:w="100" w:type="dxa"/>
      </w:tblCellMar>
    </w:tblPr>
  </w:style>
  <w:style w:type="table" w:customStyle="1" w:styleId="147">
    <w:name w:val="147"/>
    <w:basedOn w:val="TableNormal5"/>
    <w:tblPr>
      <w:tblStyleRowBandSize w:val="1"/>
      <w:tblStyleColBandSize w:val="1"/>
      <w:tblCellMar>
        <w:top w:w="100" w:type="dxa"/>
        <w:left w:w="100" w:type="dxa"/>
        <w:bottom w:w="100" w:type="dxa"/>
        <w:right w:w="100" w:type="dxa"/>
      </w:tblCellMar>
    </w:tblPr>
  </w:style>
  <w:style w:type="table" w:customStyle="1" w:styleId="146">
    <w:name w:val="146"/>
    <w:basedOn w:val="TableNormal5"/>
    <w:tblPr>
      <w:tblStyleRowBandSize w:val="1"/>
      <w:tblStyleColBandSize w:val="1"/>
      <w:tblCellMar>
        <w:top w:w="100" w:type="dxa"/>
        <w:left w:w="100" w:type="dxa"/>
        <w:bottom w:w="100" w:type="dxa"/>
        <w:right w:w="100" w:type="dxa"/>
      </w:tblCellMar>
    </w:tblPr>
  </w:style>
  <w:style w:type="table" w:customStyle="1" w:styleId="145">
    <w:name w:val="145"/>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4">
    <w:name w:val="144"/>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3">
    <w:name w:val="143"/>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2">
    <w:name w:val="142"/>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1">
    <w:name w:val="141"/>
    <w:basedOn w:val="TableNormal5"/>
    <w:pPr>
      <w:spacing w:after="0" w:line="240" w:lineRule="auto"/>
    </w:pPr>
    <w:rPr>
      <w:sz w:val="20"/>
      <w:szCs w:val="20"/>
    </w:rPr>
    <w:tblPr>
      <w:tblStyleRowBandSize w:val="1"/>
      <w:tblStyleColBandSize w:val="1"/>
      <w:tblCellMar>
        <w:left w:w="115" w:type="dxa"/>
        <w:right w:w="115" w:type="dxa"/>
      </w:tblCellMar>
    </w:tblPr>
  </w:style>
  <w:style w:type="table" w:customStyle="1" w:styleId="140">
    <w:name w:val="140"/>
    <w:basedOn w:val="TableNormal5"/>
    <w:tblPr>
      <w:tblStyleRowBandSize w:val="1"/>
      <w:tblStyleColBandSize w:val="1"/>
      <w:tblCellMar>
        <w:top w:w="100" w:type="dxa"/>
        <w:left w:w="100" w:type="dxa"/>
        <w:bottom w:w="100" w:type="dxa"/>
        <w:right w:w="100" w:type="dxa"/>
      </w:tblCellMar>
    </w:tblPr>
  </w:style>
  <w:style w:type="table" w:customStyle="1" w:styleId="139">
    <w:name w:val="139"/>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8">
    <w:name w:val="138"/>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7">
    <w:name w:val="137"/>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36">
    <w:name w:val="136"/>
    <w:basedOn w:val="TableNormal6"/>
    <w:tblPr>
      <w:tblStyleRowBandSize w:val="1"/>
      <w:tblStyleColBandSize w:val="1"/>
      <w:tblCellMar>
        <w:left w:w="115" w:type="dxa"/>
        <w:right w:w="115" w:type="dxa"/>
      </w:tblCellMar>
    </w:tblPr>
  </w:style>
  <w:style w:type="table" w:customStyle="1" w:styleId="135">
    <w:name w:val="135"/>
    <w:basedOn w:val="TableNormal6"/>
    <w:tblPr>
      <w:tblStyleRowBandSize w:val="1"/>
      <w:tblStyleColBandSize w:val="1"/>
      <w:tblCellMar>
        <w:left w:w="115" w:type="dxa"/>
        <w:right w:w="115" w:type="dxa"/>
      </w:tblCellMar>
    </w:tblPr>
  </w:style>
  <w:style w:type="table" w:customStyle="1" w:styleId="134">
    <w:name w:val="134"/>
    <w:basedOn w:val="TableNormal6"/>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33">
    <w:name w:val="133"/>
    <w:basedOn w:val="TableNormal6"/>
    <w:tblPr>
      <w:tblStyleRowBandSize w:val="1"/>
      <w:tblStyleColBandSize w:val="1"/>
      <w:tblCellMar>
        <w:left w:w="115" w:type="dxa"/>
        <w:right w:w="115" w:type="dxa"/>
      </w:tblCellMar>
    </w:tblPr>
  </w:style>
  <w:style w:type="table" w:customStyle="1" w:styleId="132">
    <w:name w:val="132"/>
    <w:basedOn w:val="TableNormal6"/>
    <w:tblPr>
      <w:tblStyleRowBandSize w:val="1"/>
      <w:tblStyleColBandSize w:val="1"/>
      <w:tblCellMar>
        <w:top w:w="100" w:type="dxa"/>
        <w:left w:w="100" w:type="dxa"/>
        <w:bottom w:w="100" w:type="dxa"/>
        <w:right w:w="100" w:type="dxa"/>
      </w:tblCellMar>
    </w:tblPr>
  </w:style>
  <w:style w:type="table" w:customStyle="1" w:styleId="131">
    <w:name w:val="131"/>
    <w:basedOn w:val="TableNormal6"/>
    <w:tblPr>
      <w:tblStyleRowBandSize w:val="1"/>
      <w:tblStyleColBandSize w:val="1"/>
      <w:tblCellMar>
        <w:left w:w="115" w:type="dxa"/>
        <w:right w:w="115" w:type="dxa"/>
      </w:tblCellMar>
    </w:tblPr>
  </w:style>
  <w:style w:type="table" w:customStyle="1" w:styleId="130">
    <w:name w:val="130"/>
    <w:basedOn w:val="TableNormal6"/>
    <w:tblPr>
      <w:tblStyleRowBandSize w:val="1"/>
      <w:tblStyleColBandSize w:val="1"/>
      <w:tblCellMar>
        <w:top w:w="100" w:type="dxa"/>
        <w:left w:w="100" w:type="dxa"/>
        <w:bottom w:w="100" w:type="dxa"/>
        <w:right w:w="100" w:type="dxa"/>
      </w:tblCellMar>
    </w:tblPr>
  </w:style>
  <w:style w:type="table" w:customStyle="1" w:styleId="129">
    <w:name w:val="129"/>
    <w:basedOn w:val="TableNormal6"/>
    <w:tblPr>
      <w:tblStyleRowBandSize w:val="1"/>
      <w:tblStyleColBandSize w:val="1"/>
      <w:tblCellMar>
        <w:top w:w="100" w:type="dxa"/>
        <w:left w:w="100" w:type="dxa"/>
        <w:bottom w:w="100" w:type="dxa"/>
        <w:right w:w="100" w:type="dxa"/>
      </w:tblCellMar>
    </w:tblPr>
  </w:style>
  <w:style w:type="table" w:customStyle="1" w:styleId="128">
    <w:name w:val="128"/>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7">
    <w:name w:val="127"/>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6">
    <w:name w:val="126"/>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5">
    <w:name w:val="125"/>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4">
    <w:name w:val="124"/>
    <w:basedOn w:val="TableNormal6"/>
    <w:pPr>
      <w:spacing w:after="0" w:line="240" w:lineRule="auto"/>
    </w:pPr>
    <w:rPr>
      <w:sz w:val="20"/>
      <w:szCs w:val="20"/>
    </w:rPr>
    <w:tblPr>
      <w:tblStyleRowBandSize w:val="1"/>
      <w:tblStyleColBandSize w:val="1"/>
      <w:tblCellMar>
        <w:left w:w="115" w:type="dxa"/>
        <w:right w:w="115" w:type="dxa"/>
      </w:tblCellMar>
    </w:tblPr>
  </w:style>
  <w:style w:type="table" w:customStyle="1" w:styleId="123">
    <w:name w:val="123"/>
    <w:basedOn w:val="TableNormal6"/>
    <w:tblPr>
      <w:tblStyleRowBandSize w:val="1"/>
      <w:tblStyleColBandSize w:val="1"/>
      <w:tblCellMar>
        <w:top w:w="100" w:type="dxa"/>
        <w:left w:w="100" w:type="dxa"/>
        <w:bottom w:w="100" w:type="dxa"/>
        <w:right w:w="100" w:type="dxa"/>
      </w:tblCellMar>
    </w:tblPr>
  </w:style>
  <w:style w:type="table" w:customStyle="1" w:styleId="122">
    <w:name w:val="122"/>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21">
    <w:name w:val="121"/>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20">
    <w:name w:val="120"/>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19">
    <w:name w:val="119"/>
    <w:basedOn w:val="TableNormal0"/>
    <w:tblPr>
      <w:tblStyleRowBandSize w:val="1"/>
      <w:tblStyleColBandSize w:val="1"/>
      <w:tblCellMar>
        <w:left w:w="115" w:type="dxa"/>
        <w:right w:w="115" w:type="dxa"/>
      </w:tblCellMar>
    </w:tblPr>
  </w:style>
  <w:style w:type="table" w:customStyle="1" w:styleId="118">
    <w:name w:val="118"/>
    <w:basedOn w:val="TableNormal0"/>
    <w:tblPr>
      <w:tblStyleRowBandSize w:val="1"/>
      <w:tblStyleColBandSize w:val="1"/>
      <w:tblCellMar>
        <w:left w:w="115" w:type="dxa"/>
        <w:right w:w="115" w:type="dxa"/>
      </w:tblCellMar>
    </w:tblPr>
  </w:style>
  <w:style w:type="table" w:customStyle="1" w:styleId="117">
    <w:name w:val="117"/>
    <w:basedOn w:val="TableNormal0"/>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116">
    <w:name w:val="116"/>
    <w:basedOn w:val="TableNormal0"/>
    <w:tblPr>
      <w:tblStyleRowBandSize w:val="1"/>
      <w:tblStyleColBandSize w:val="1"/>
      <w:tblCellMar>
        <w:left w:w="115" w:type="dxa"/>
        <w:right w:w="115" w:type="dxa"/>
      </w:tblCellMar>
    </w:tblPr>
  </w:style>
  <w:style w:type="table" w:customStyle="1" w:styleId="115">
    <w:name w:val="115"/>
    <w:basedOn w:val="TableNormal0"/>
    <w:tblPr>
      <w:tblStyleRowBandSize w:val="1"/>
      <w:tblStyleColBandSize w:val="1"/>
      <w:tblCellMar>
        <w:top w:w="100" w:type="dxa"/>
        <w:left w:w="100" w:type="dxa"/>
        <w:bottom w:w="100" w:type="dxa"/>
        <w:right w:w="100" w:type="dxa"/>
      </w:tblCellMar>
    </w:tblPr>
  </w:style>
  <w:style w:type="table" w:customStyle="1" w:styleId="114">
    <w:name w:val="114"/>
    <w:basedOn w:val="TableNormal0"/>
    <w:tblPr>
      <w:tblStyleRowBandSize w:val="1"/>
      <w:tblStyleColBandSize w:val="1"/>
      <w:tblCellMar>
        <w:left w:w="115" w:type="dxa"/>
        <w:right w:w="115" w:type="dxa"/>
      </w:tblCellMar>
    </w:tblPr>
  </w:style>
  <w:style w:type="table" w:customStyle="1" w:styleId="113">
    <w:name w:val="113"/>
    <w:basedOn w:val="TableNormal0"/>
    <w:tblPr>
      <w:tblStyleRowBandSize w:val="1"/>
      <w:tblStyleColBandSize w:val="1"/>
      <w:tblCellMar>
        <w:top w:w="100" w:type="dxa"/>
        <w:left w:w="100" w:type="dxa"/>
        <w:bottom w:w="100" w:type="dxa"/>
        <w:right w:w="100" w:type="dxa"/>
      </w:tblCellMar>
    </w:tblPr>
  </w:style>
  <w:style w:type="table" w:customStyle="1" w:styleId="112">
    <w:name w:val="112"/>
    <w:basedOn w:val="TableNormal0"/>
    <w:tblPr>
      <w:tblStyleRowBandSize w:val="1"/>
      <w:tblStyleColBandSize w:val="1"/>
      <w:tblCellMar>
        <w:top w:w="100" w:type="dxa"/>
        <w:left w:w="100" w:type="dxa"/>
        <w:bottom w:w="100" w:type="dxa"/>
        <w:right w:w="100" w:type="dxa"/>
      </w:tblCellMar>
    </w:tblPr>
  </w:style>
  <w:style w:type="table" w:customStyle="1" w:styleId="111">
    <w:name w:val="111"/>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10">
    <w:name w:val="110"/>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9">
    <w:name w:val="109"/>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8">
    <w:name w:val="108"/>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7">
    <w:name w:val="107"/>
    <w:basedOn w:val="TableNormal0"/>
    <w:pPr>
      <w:spacing w:after="0" w:line="240" w:lineRule="auto"/>
    </w:pPr>
    <w:rPr>
      <w:sz w:val="20"/>
      <w:szCs w:val="20"/>
    </w:rPr>
    <w:tblPr>
      <w:tblStyleRowBandSize w:val="1"/>
      <w:tblStyleColBandSize w:val="1"/>
      <w:tblCellMar>
        <w:left w:w="115" w:type="dxa"/>
        <w:right w:w="115" w:type="dxa"/>
      </w:tblCellMar>
    </w:tblPr>
  </w:style>
  <w:style w:type="table" w:customStyle="1" w:styleId="106">
    <w:name w:val="106"/>
    <w:basedOn w:val="TableNormal0"/>
    <w:tblPr>
      <w:tblStyleRowBandSize w:val="1"/>
      <w:tblStyleColBandSize w:val="1"/>
      <w:tblCellMar>
        <w:top w:w="100" w:type="dxa"/>
        <w:left w:w="100" w:type="dxa"/>
        <w:bottom w:w="100" w:type="dxa"/>
        <w:right w:w="100" w:type="dxa"/>
      </w:tblCellMar>
    </w:tblPr>
  </w:style>
  <w:style w:type="table" w:customStyle="1" w:styleId="105">
    <w:name w:val="105"/>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4">
    <w:name w:val="104"/>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3">
    <w:name w:val="103"/>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102">
    <w:name w:val="102"/>
    <w:basedOn w:val="TableNormal1"/>
    <w:tblPr>
      <w:tblStyleRowBandSize w:val="1"/>
      <w:tblStyleColBandSize w:val="1"/>
      <w:tblCellMar>
        <w:left w:w="115" w:type="dxa"/>
        <w:right w:w="115" w:type="dxa"/>
      </w:tblCellMar>
    </w:tblPr>
  </w:style>
  <w:style w:type="table" w:customStyle="1" w:styleId="101">
    <w:name w:val="101"/>
    <w:basedOn w:val="TableNormal1"/>
    <w:tblPr>
      <w:tblStyleRowBandSize w:val="1"/>
      <w:tblStyleColBandSize w:val="1"/>
      <w:tblCellMar>
        <w:left w:w="115" w:type="dxa"/>
        <w:right w:w="115" w:type="dxa"/>
      </w:tblCellMar>
    </w:tblPr>
  </w:style>
  <w:style w:type="table" w:customStyle="1" w:styleId="100">
    <w:name w:val="100"/>
    <w:basedOn w:val="TableNormal1"/>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99">
    <w:name w:val="99"/>
    <w:basedOn w:val="TableNormal1"/>
    <w:tblPr>
      <w:tblStyleRowBandSize w:val="1"/>
      <w:tblStyleColBandSize w:val="1"/>
      <w:tblCellMar>
        <w:left w:w="115" w:type="dxa"/>
        <w:right w:w="115" w:type="dxa"/>
      </w:tblCellMar>
    </w:tblPr>
  </w:style>
  <w:style w:type="table" w:customStyle="1" w:styleId="98">
    <w:name w:val="98"/>
    <w:basedOn w:val="TableNormal1"/>
    <w:tblPr>
      <w:tblStyleRowBandSize w:val="1"/>
      <w:tblStyleColBandSize w:val="1"/>
      <w:tblCellMar>
        <w:top w:w="100" w:type="dxa"/>
        <w:left w:w="100" w:type="dxa"/>
        <w:bottom w:w="100" w:type="dxa"/>
        <w:right w:w="100" w:type="dxa"/>
      </w:tblCellMar>
    </w:tblPr>
  </w:style>
  <w:style w:type="table" w:customStyle="1" w:styleId="97">
    <w:name w:val="97"/>
    <w:basedOn w:val="TableNormal1"/>
    <w:tblPr>
      <w:tblStyleRowBandSize w:val="1"/>
      <w:tblStyleColBandSize w:val="1"/>
      <w:tblCellMar>
        <w:left w:w="115" w:type="dxa"/>
        <w:right w:w="115" w:type="dxa"/>
      </w:tblCellMar>
    </w:tblPr>
  </w:style>
  <w:style w:type="table" w:customStyle="1" w:styleId="96">
    <w:name w:val="96"/>
    <w:basedOn w:val="TableNormal1"/>
    <w:tblPr>
      <w:tblStyleRowBandSize w:val="1"/>
      <w:tblStyleColBandSize w:val="1"/>
      <w:tblCellMar>
        <w:top w:w="100" w:type="dxa"/>
        <w:left w:w="100" w:type="dxa"/>
        <w:bottom w:w="100" w:type="dxa"/>
        <w:right w:w="100" w:type="dxa"/>
      </w:tblCellMar>
    </w:tblPr>
  </w:style>
  <w:style w:type="table" w:customStyle="1" w:styleId="95">
    <w:name w:val="95"/>
    <w:basedOn w:val="TableNormal1"/>
    <w:tblPr>
      <w:tblStyleRowBandSize w:val="1"/>
      <w:tblStyleColBandSize w:val="1"/>
      <w:tblCellMar>
        <w:top w:w="100" w:type="dxa"/>
        <w:left w:w="100" w:type="dxa"/>
        <w:bottom w:w="100" w:type="dxa"/>
        <w:right w:w="100" w:type="dxa"/>
      </w:tblCellMar>
    </w:tblPr>
  </w:style>
  <w:style w:type="table" w:customStyle="1" w:styleId="94">
    <w:name w:val="94"/>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3">
    <w:name w:val="93"/>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2">
    <w:name w:val="92"/>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1">
    <w:name w:val="91"/>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90">
    <w:name w:val="90"/>
    <w:basedOn w:val="TableNormal1"/>
    <w:pPr>
      <w:spacing w:after="0" w:line="240" w:lineRule="auto"/>
    </w:pPr>
    <w:rPr>
      <w:sz w:val="20"/>
      <w:szCs w:val="20"/>
    </w:rPr>
    <w:tblPr>
      <w:tblStyleRowBandSize w:val="1"/>
      <w:tblStyleColBandSize w:val="1"/>
      <w:tblCellMar>
        <w:left w:w="115" w:type="dxa"/>
        <w:right w:w="115" w:type="dxa"/>
      </w:tblCellMar>
    </w:tblPr>
  </w:style>
  <w:style w:type="table" w:customStyle="1" w:styleId="89">
    <w:name w:val="89"/>
    <w:basedOn w:val="TableNormal1"/>
    <w:tblPr>
      <w:tblStyleRowBandSize w:val="1"/>
      <w:tblStyleColBandSize w:val="1"/>
      <w:tblCellMar>
        <w:top w:w="100" w:type="dxa"/>
        <w:left w:w="100" w:type="dxa"/>
        <w:bottom w:w="100" w:type="dxa"/>
        <w:right w:w="100" w:type="dxa"/>
      </w:tblCellMar>
    </w:tblPr>
  </w:style>
  <w:style w:type="table" w:customStyle="1" w:styleId="88">
    <w:name w:val="88"/>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7">
    <w:name w:val="87"/>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6">
    <w:name w:val="86"/>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85">
    <w:name w:val="85"/>
    <w:basedOn w:val="TableNormal2"/>
    <w:tblPr>
      <w:tblStyleRowBandSize w:val="1"/>
      <w:tblStyleColBandSize w:val="1"/>
      <w:tblCellMar>
        <w:left w:w="115" w:type="dxa"/>
        <w:right w:w="115" w:type="dxa"/>
      </w:tblCellMar>
    </w:tblPr>
  </w:style>
  <w:style w:type="table" w:customStyle="1" w:styleId="84">
    <w:name w:val="84"/>
    <w:basedOn w:val="TableNormal2"/>
    <w:tblPr>
      <w:tblStyleRowBandSize w:val="1"/>
      <w:tblStyleColBandSize w:val="1"/>
      <w:tblCellMar>
        <w:left w:w="115" w:type="dxa"/>
        <w:right w:w="115" w:type="dxa"/>
      </w:tblCellMar>
    </w:tblPr>
  </w:style>
  <w:style w:type="table" w:customStyle="1" w:styleId="83">
    <w:name w:val="83"/>
    <w:basedOn w:val="TableNormal2"/>
    <w:pPr>
      <w:spacing w:after="0" w:line="240" w:lineRule="auto"/>
    </w:pPr>
    <w:rPr>
      <w:color w:val="000000"/>
      <w:sz w:val="20"/>
      <w:szCs w:val="20"/>
    </w:rPr>
    <w:tblPr>
      <w:tblStyleRowBandSize w:val="1"/>
      <w:tblStyleColBandSize w:val="1"/>
      <w:tblCellMar>
        <w:left w:w="115" w:type="dxa"/>
        <w:right w:w="115" w:type="dxa"/>
      </w:tblCellMar>
    </w:tblPr>
    <w:tcPr>
      <w:shd w:val="clear" w:color="auto" w:fill="D99594"/>
    </w:tcPr>
  </w:style>
  <w:style w:type="table" w:customStyle="1" w:styleId="82">
    <w:name w:val="82"/>
    <w:basedOn w:val="TableNormal2"/>
    <w:tblPr>
      <w:tblStyleRowBandSize w:val="1"/>
      <w:tblStyleColBandSize w:val="1"/>
      <w:tblCellMar>
        <w:left w:w="115" w:type="dxa"/>
        <w:right w:w="115" w:type="dxa"/>
      </w:tblCellMar>
    </w:tblPr>
  </w:style>
  <w:style w:type="table" w:customStyle="1" w:styleId="81">
    <w:name w:val="81"/>
    <w:basedOn w:val="TableNormal2"/>
    <w:tblPr>
      <w:tblStyleRowBandSize w:val="1"/>
      <w:tblStyleColBandSize w:val="1"/>
      <w:tblCellMar>
        <w:top w:w="100" w:type="dxa"/>
        <w:left w:w="100" w:type="dxa"/>
        <w:bottom w:w="100" w:type="dxa"/>
        <w:right w:w="100" w:type="dxa"/>
      </w:tblCellMar>
    </w:tblPr>
  </w:style>
  <w:style w:type="table" w:customStyle="1" w:styleId="80">
    <w:name w:val="80"/>
    <w:basedOn w:val="TableNormal2"/>
    <w:tblPr>
      <w:tblStyleRowBandSize w:val="1"/>
      <w:tblStyleColBandSize w:val="1"/>
      <w:tblCellMar>
        <w:left w:w="115" w:type="dxa"/>
        <w:right w:w="115" w:type="dxa"/>
      </w:tblCellMar>
    </w:tblPr>
  </w:style>
  <w:style w:type="table" w:customStyle="1" w:styleId="79">
    <w:name w:val="79"/>
    <w:basedOn w:val="TableNormal2"/>
    <w:tblPr>
      <w:tblStyleRowBandSize w:val="1"/>
      <w:tblStyleColBandSize w:val="1"/>
      <w:tblCellMar>
        <w:left w:w="115" w:type="dxa"/>
        <w:right w:w="115" w:type="dxa"/>
      </w:tblCellMar>
    </w:tblPr>
  </w:style>
  <w:style w:type="table" w:customStyle="1" w:styleId="78">
    <w:name w:val="78"/>
    <w:basedOn w:val="TableNormal2"/>
    <w:tblPr>
      <w:tblStyleRowBandSize w:val="1"/>
      <w:tblStyleColBandSize w:val="1"/>
      <w:tblCellMar>
        <w:top w:w="100" w:type="dxa"/>
        <w:left w:w="100" w:type="dxa"/>
        <w:bottom w:w="100" w:type="dxa"/>
        <w:right w:w="100" w:type="dxa"/>
      </w:tblCellMar>
    </w:tblPr>
  </w:style>
  <w:style w:type="table" w:customStyle="1" w:styleId="77">
    <w:name w:val="77"/>
    <w:basedOn w:val="TableNormal2"/>
    <w:tblPr>
      <w:tblStyleRowBandSize w:val="1"/>
      <w:tblStyleColBandSize w:val="1"/>
      <w:tblCellMar>
        <w:top w:w="100" w:type="dxa"/>
        <w:left w:w="100" w:type="dxa"/>
        <w:bottom w:w="100" w:type="dxa"/>
        <w:right w:w="100" w:type="dxa"/>
      </w:tblCellMar>
    </w:tblPr>
  </w:style>
  <w:style w:type="table" w:customStyle="1" w:styleId="76">
    <w:name w:val="76"/>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5">
    <w:name w:val="75"/>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4">
    <w:name w:val="74"/>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3">
    <w:name w:val="73"/>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2">
    <w:name w:val="72"/>
    <w:basedOn w:val="TableNormal2"/>
    <w:pPr>
      <w:spacing w:after="0" w:line="240" w:lineRule="auto"/>
    </w:pPr>
    <w:rPr>
      <w:sz w:val="20"/>
      <w:szCs w:val="20"/>
    </w:rPr>
    <w:tblPr>
      <w:tblStyleRowBandSize w:val="1"/>
      <w:tblStyleColBandSize w:val="1"/>
      <w:tblCellMar>
        <w:left w:w="115" w:type="dxa"/>
        <w:right w:w="115" w:type="dxa"/>
      </w:tblCellMar>
    </w:tblPr>
  </w:style>
  <w:style w:type="table" w:customStyle="1" w:styleId="71">
    <w:name w:val="71"/>
    <w:basedOn w:val="TableNormal2"/>
    <w:tblPr>
      <w:tblStyleRowBandSize w:val="1"/>
      <w:tblStyleColBandSize w:val="1"/>
    </w:tblPr>
  </w:style>
  <w:style w:type="paragraph" w:styleId="Subttulo">
    <w:name w:val="Subtitle"/>
    <w:basedOn w:val="Normal"/>
    <w:next w:val="Normal"/>
    <w:uiPriority w:val="11"/>
    <w:qFormat/>
    <w:pPr>
      <w:spacing w:after="0" w:line="240" w:lineRule="auto"/>
    </w:pPr>
    <w:rPr>
      <w:rFonts w:ascii="Arial" w:eastAsia="Arial" w:hAnsi="Arial" w:cs="Arial"/>
      <w:b/>
      <w:bCs/>
      <w:sz w:val="24"/>
      <w:szCs w:val="24"/>
    </w:rPr>
  </w:style>
  <w:style w:type="table" w:customStyle="1" w:styleId="70">
    <w:name w:val="70"/>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9">
    <w:name w:val="69"/>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8">
    <w:name w:val="68"/>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67">
    <w:name w:val="67"/>
    <w:basedOn w:val="TableNormal3"/>
    <w:tblPr>
      <w:tblStyleRowBandSize w:val="1"/>
      <w:tblStyleColBandSize w:val="1"/>
      <w:tblCellMar>
        <w:top w:w="0" w:type="dxa"/>
        <w:left w:w="115" w:type="dxa"/>
        <w:bottom w:w="0" w:type="dxa"/>
        <w:right w:w="115" w:type="dxa"/>
      </w:tblCellMar>
    </w:tblPr>
  </w:style>
  <w:style w:type="table" w:customStyle="1" w:styleId="66">
    <w:name w:val="66"/>
    <w:basedOn w:val="TableNormal3"/>
    <w:tblPr>
      <w:tblStyleRowBandSize w:val="1"/>
      <w:tblStyleColBandSize w:val="1"/>
      <w:tblCellMar>
        <w:top w:w="0" w:type="dxa"/>
        <w:left w:w="115" w:type="dxa"/>
        <w:bottom w:w="0" w:type="dxa"/>
        <w:right w:w="115" w:type="dxa"/>
      </w:tblCellMar>
    </w:tblPr>
  </w:style>
  <w:style w:type="table" w:customStyle="1" w:styleId="65">
    <w:name w:val="65"/>
    <w:basedOn w:val="TableNormal3"/>
    <w:pPr>
      <w:spacing w:after="0" w:line="240" w:lineRule="auto"/>
    </w:pPr>
    <w:rPr>
      <w:color w:val="000000"/>
      <w:sz w:val="20"/>
      <w:szCs w:val="20"/>
    </w:rPr>
    <w:tblPr>
      <w:tblStyleRowBandSize w:val="1"/>
      <w:tblStyleColBandSize w:val="1"/>
      <w:tblCellMar>
        <w:top w:w="0" w:type="dxa"/>
        <w:left w:w="115" w:type="dxa"/>
        <w:bottom w:w="0" w:type="dxa"/>
        <w:right w:w="115" w:type="dxa"/>
      </w:tblCellMar>
    </w:tblPr>
    <w:tcPr>
      <w:shd w:val="clear" w:color="auto" w:fill="D99594"/>
    </w:tcPr>
  </w:style>
  <w:style w:type="table" w:customStyle="1" w:styleId="64">
    <w:name w:val="64"/>
    <w:basedOn w:val="TableNormal3"/>
    <w:tblPr>
      <w:tblStyleRowBandSize w:val="1"/>
      <w:tblStyleColBandSize w:val="1"/>
      <w:tblCellMar>
        <w:top w:w="0" w:type="dxa"/>
        <w:left w:w="115" w:type="dxa"/>
        <w:bottom w:w="0" w:type="dxa"/>
        <w:right w:w="115" w:type="dxa"/>
      </w:tblCellMar>
    </w:tblPr>
  </w:style>
  <w:style w:type="table" w:customStyle="1" w:styleId="63">
    <w:name w:val="63"/>
    <w:basedOn w:val="TableNormal3"/>
    <w:tblPr>
      <w:tblStyleRowBandSize w:val="1"/>
      <w:tblStyleColBandSize w:val="1"/>
    </w:tblPr>
  </w:style>
  <w:style w:type="table" w:customStyle="1" w:styleId="62">
    <w:name w:val="62"/>
    <w:basedOn w:val="TableNormal3"/>
    <w:tblPr>
      <w:tblStyleRowBandSize w:val="1"/>
      <w:tblStyleColBandSize w:val="1"/>
      <w:tblCellMar>
        <w:top w:w="0" w:type="dxa"/>
        <w:left w:w="115" w:type="dxa"/>
        <w:bottom w:w="0" w:type="dxa"/>
        <w:right w:w="115" w:type="dxa"/>
      </w:tblCellMar>
    </w:tblPr>
  </w:style>
  <w:style w:type="table" w:customStyle="1" w:styleId="61">
    <w:name w:val="61"/>
    <w:basedOn w:val="TableNormal3"/>
    <w:tblPr>
      <w:tblStyleRowBandSize w:val="1"/>
      <w:tblStyleColBandSize w:val="1"/>
      <w:tblCellMar>
        <w:top w:w="0" w:type="dxa"/>
        <w:left w:w="115" w:type="dxa"/>
        <w:bottom w:w="0" w:type="dxa"/>
        <w:right w:w="115" w:type="dxa"/>
      </w:tblCellMar>
    </w:tblPr>
  </w:style>
  <w:style w:type="table" w:customStyle="1" w:styleId="60">
    <w:name w:val="60"/>
    <w:basedOn w:val="TableNormal3"/>
    <w:tblPr>
      <w:tblStyleRowBandSize w:val="1"/>
      <w:tblStyleColBandSize w:val="1"/>
    </w:tblPr>
  </w:style>
  <w:style w:type="table" w:customStyle="1" w:styleId="59">
    <w:name w:val="59"/>
    <w:basedOn w:val="TableNormal3"/>
    <w:tblPr>
      <w:tblStyleRowBandSize w:val="1"/>
      <w:tblStyleColBandSize w:val="1"/>
    </w:tblPr>
  </w:style>
  <w:style w:type="table" w:customStyle="1" w:styleId="58">
    <w:name w:val="58"/>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7">
    <w:name w:val="57"/>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6">
    <w:name w:val="56"/>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5">
    <w:name w:val="55"/>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4">
    <w:name w:val="54"/>
    <w:basedOn w:val="TableNormal3"/>
    <w:pPr>
      <w:spacing w:after="0" w:line="240" w:lineRule="auto"/>
    </w:pPr>
    <w:rPr>
      <w:sz w:val="20"/>
      <w:szCs w:val="20"/>
    </w:rPr>
    <w:tblPr>
      <w:tblStyleRowBandSize w:val="1"/>
      <w:tblStyleColBandSize w:val="1"/>
      <w:tblCellMar>
        <w:top w:w="0" w:type="dxa"/>
        <w:left w:w="115" w:type="dxa"/>
        <w:bottom w:w="0" w:type="dxa"/>
        <w:right w:w="115" w:type="dxa"/>
      </w:tblCellMar>
    </w:tblPr>
  </w:style>
  <w:style w:type="table" w:customStyle="1" w:styleId="53">
    <w:name w:val="53"/>
    <w:basedOn w:val="TableNormal3"/>
    <w:tblPr>
      <w:tblStyleRowBandSize w:val="1"/>
      <w:tblStyleColBandSize w:val="1"/>
      <w:tblCellMar>
        <w:top w:w="0" w:type="dxa"/>
        <w:left w:w="0" w:type="dxa"/>
        <w:bottom w:w="0" w:type="dxa"/>
        <w:right w:w="0" w:type="dxa"/>
      </w:tblCellMar>
    </w:tblPr>
  </w:style>
  <w:style w:type="character" w:customStyle="1" w:styleId="Mencinsinresolver5">
    <w:name w:val="Mención sin resolver5"/>
    <w:basedOn w:val="Fuentedeprrafopredeter"/>
    <w:uiPriority w:val="99"/>
    <w:semiHidden/>
    <w:unhideWhenUsed/>
    <w:rsid w:val="00413152"/>
    <w:rPr>
      <w:color w:val="605E5C"/>
      <w:shd w:val="clear" w:color="auto" w:fill="E1DFDD"/>
    </w:rPr>
  </w:style>
  <w:style w:type="character" w:customStyle="1" w:styleId="Mencinsinresolver6">
    <w:name w:val="Mención sin resolver6"/>
    <w:basedOn w:val="Fuentedeprrafopredeter"/>
    <w:uiPriority w:val="99"/>
    <w:semiHidden/>
    <w:unhideWhenUsed/>
    <w:rsid w:val="008134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jjatshNxUkctk2ukepuEp4QnBg==">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</go:docsCustomData>
</go:gDocsCustomXmlDataStorage>
</file>

<file path=customXml/itemProps1.xml><?xml version="1.0" encoding="utf-8"?>
<ds:datastoreItem xmlns:ds="http://schemas.openxmlformats.org/officeDocument/2006/customXml" ds:itemID="{E71EB326-0F2E-4F54-9B30-D9C76240D6D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271</Words>
  <Characters>1493</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 Fiscalía</dc:creator>
  <cp:keywords/>
  <dc:description/>
  <cp:lastModifiedBy>Vianka Milka Pavlov Pulido</cp:lastModifiedBy>
  <cp:revision>2</cp:revision>
  <dcterms:created xsi:type="dcterms:W3CDTF">2026-04-09T13:08:00Z</dcterms:created>
  <dcterms:modified xsi:type="dcterms:W3CDTF">2026-04-09T13:08:00Z</dcterms:modified>
</cp:coreProperties>
</file>